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6F" w:rsidRDefault="009E276F" w:rsidP="009E276F">
      <w:pPr>
        <w:spacing w:line="288" w:lineRule="auto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Примерная должностная инструкция</w:t>
      </w:r>
    </w:p>
    <w:p w:rsidR="009E276F" w:rsidRDefault="009E276F" w:rsidP="009E276F">
      <w:pPr>
        <w:spacing w:line="288" w:lineRule="auto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классного руководителя</w:t>
      </w:r>
    </w:p>
    <w:p w:rsidR="009E276F" w:rsidRDefault="009E276F" w:rsidP="009E276F">
      <w:pPr>
        <w:spacing w:before="200" w:after="200" w:line="288" w:lineRule="auto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>1. Общие положения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1.1. Настоящая должностная инструкция определяет обязанности, права и ответственность классного руководителя.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1.2. Классный руководитель относится к категории специалистов.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1.3. На должность классного руководителя назначается лицо, имеющее высшее или среднее специальное педагогическое образование и высокую мотивацию к воспитательной деятельности.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1.4. Классный руководитель назначается на должность и освобождается от должности приказом директора школы.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1.5. На период отпуска или временной нетрудоспособности классного руководителя его обязанности могут быть возложены (на основании приказа директора школы) на учителя, не имеющего классного руководства и работающего в данном классе.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1.6. Классный руководитель непосредственно подчиняется заместителю директора школы по воспитательной работе и, если он реализует программу организации внеурочной деятельности класса, заместителю директора по внеурочной работе, а далее – директору школы.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1.7. Классный руководитель должен знать:</w:t>
      </w:r>
    </w:p>
    <w:p w:rsidR="009E276F" w:rsidRDefault="009E276F" w:rsidP="009E276F">
      <w:pPr>
        <w:spacing w:line="288" w:lineRule="auto"/>
        <w:ind w:left="960" w:hanging="2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• нормативные акты, регламентирующие деятельность школы и работающих в ней педагогов;</w:t>
      </w:r>
    </w:p>
    <w:p w:rsidR="009E276F" w:rsidRDefault="009E276F" w:rsidP="009E276F">
      <w:pPr>
        <w:spacing w:line="288" w:lineRule="auto"/>
        <w:ind w:left="960" w:hanging="2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• Конвенцию о правах ребенка;</w:t>
      </w:r>
    </w:p>
    <w:p w:rsidR="009E276F" w:rsidRDefault="009E276F" w:rsidP="009E276F">
      <w:pPr>
        <w:spacing w:line="288" w:lineRule="auto"/>
        <w:ind w:left="960" w:hanging="2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• правила внутреннего трудового распорядка;</w:t>
      </w:r>
    </w:p>
    <w:p w:rsidR="009E276F" w:rsidRDefault="009E276F" w:rsidP="009E276F">
      <w:pPr>
        <w:spacing w:line="288" w:lineRule="auto"/>
        <w:ind w:left="960" w:hanging="2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• этику делового и межличностного общения;</w:t>
      </w:r>
    </w:p>
    <w:p w:rsidR="009E276F" w:rsidRDefault="009E276F" w:rsidP="009E276F">
      <w:pPr>
        <w:spacing w:line="288" w:lineRule="auto"/>
        <w:ind w:left="960" w:hanging="2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• педагогику, в том числе теорию и методику воспитания;</w:t>
      </w:r>
    </w:p>
    <w:p w:rsidR="009E276F" w:rsidRDefault="009E276F" w:rsidP="009E276F">
      <w:pPr>
        <w:spacing w:line="288" w:lineRule="auto"/>
        <w:ind w:left="960" w:hanging="2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• общую, возрастную и социальную психологию;</w:t>
      </w:r>
    </w:p>
    <w:p w:rsidR="009E276F" w:rsidRDefault="009E276F" w:rsidP="009E276F">
      <w:pPr>
        <w:spacing w:line="288" w:lineRule="auto"/>
        <w:ind w:left="960" w:hanging="2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• возрастную физиологию;</w:t>
      </w:r>
    </w:p>
    <w:p w:rsidR="009E276F" w:rsidRDefault="009E276F" w:rsidP="009E276F">
      <w:pPr>
        <w:spacing w:line="288" w:lineRule="auto"/>
        <w:ind w:left="960" w:hanging="251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 xml:space="preserve">• </w:t>
      </w:r>
      <w:r>
        <w:rPr>
          <w:color w:val="000000"/>
          <w:spacing w:val="2"/>
          <w:sz w:val="28"/>
          <w:szCs w:val="28"/>
        </w:rPr>
        <w:t>методику организации различных видов внеурочной деятельности школьников: игровой, познавательной, трудовой (производственной), социально значимой волонтёрской, досугово-развлекательной, спортивно-оздоровительной, туристско-краеведческой, проблемно-ценностного общения, художественного творчества;</w:t>
      </w:r>
      <w:proofErr w:type="gramEnd"/>
    </w:p>
    <w:p w:rsidR="009E276F" w:rsidRDefault="009E276F" w:rsidP="009E276F">
      <w:pPr>
        <w:spacing w:line="288" w:lineRule="auto"/>
        <w:ind w:left="960" w:hanging="2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• программы организации внеурочной деятельности школьников и правила их разработки;</w:t>
      </w:r>
    </w:p>
    <w:p w:rsidR="009E276F" w:rsidRDefault="009E276F" w:rsidP="009E276F">
      <w:pPr>
        <w:spacing w:line="288" w:lineRule="auto"/>
        <w:ind w:left="960" w:hanging="2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• правила техники безопасности, производственной санитарии и противопожарной защиты.</w:t>
      </w:r>
    </w:p>
    <w:p w:rsidR="009E276F" w:rsidRDefault="009E276F" w:rsidP="009E276F">
      <w:pPr>
        <w:spacing w:before="200" w:after="200" w:line="288" w:lineRule="auto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>2. Должностные обязанности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2.1. Самостоятельно определять цели своей работы, исходя из актуальных проблем развития учащихся вверенного ему класса.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2.2. Самостоятельно разрабатывать план своей работы и, если классный руководитель становится организатором внеурочной деятельности учащихся своего класса, программу (или её модуль) организации внеурочной деятельности учащихся класса.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2.3. Изучать особенности, интересы, потребности, способности школьников и помогать им в их реализации.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2.4. Знакомить школьников с возможностями их участия во внеурочной деятельности, организуемой образовательным учреждением; стимулировать самоопределение учащихся класса в данной сфере школьной жизни, помогать им в выборе наиболее приемлемых для себя видов внеурочной деятельности и форм своего участия в них.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2.5. Осуществлять необходимые мероприятия для сплочения классного коллектива.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2.6. Поддерживать социально значимые инициативы школьников, побуждать их к самоуправлению, курировать самоуправленческую деятельность учащихся класса.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2.7. Осуществлять </w:t>
      </w:r>
      <w:proofErr w:type="spellStart"/>
      <w:r>
        <w:rPr>
          <w:color w:val="000000"/>
          <w:spacing w:val="8"/>
          <w:sz w:val="28"/>
          <w:szCs w:val="28"/>
        </w:rPr>
        <w:t>профориентационную</w:t>
      </w:r>
      <w:proofErr w:type="spellEnd"/>
      <w:r>
        <w:rPr>
          <w:color w:val="000000"/>
          <w:spacing w:val="8"/>
          <w:sz w:val="28"/>
          <w:szCs w:val="28"/>
        </w:rPr>
        <w:t xml:space="preserve"> работу с учащимися 9–11-х классов</w:t>
      </w:r>
      <w:r>
        <w:rPr>
          <w:color w:val="000000"/>
          <w:spacing w:val="4"/>
          <w:sz w:val="28"/>
          <w:szCs w:val="28"/>
        </w:rPr>
        <w:t>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2.8. Совместно с учителями-предметниками осуществлять контроль готовности класса к учебным занятиям (обеспеченность учебниками, пособиями, тетрадями, атласами, картами, канцелярскими принадлежностями и т.п.).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2.9. Осуществлять контроль посещаемости учащимися класса уроков, выяснять причины пропусков учебных занятий, при необходимости принимать меры к их устранению.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2.10. Осуществлять контроль успеваемости учащихся класса, принимать меры по устранению школьниками учебной задолженности, регулярно информировать родителей об успеваемости их детей.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2.11. Осуществлять контроль </w:t>
      </w:r>
      <w:proofErr w:type="spellStart"/>
      <w:r>
        <w:rPr>
          <w:color w:val="000000"/>
          <w:spacing w:val="4"/>
          <w:sz w:val="28"/>
          <w:szCs w:val="28"/>
        </w:rPr>
        <w:t>девиантных</w:t>
      </w:r>
      <w:proofErr w:type="spellEnd"/>
      <w:r>
        <w:rPr>
          <w:color w:val="000000"/>
          <w:spacing w:val="4"/>
          <w:sz w:val="28"/>
          <w:szCs w:val="28"/>
        </w:rPr>
        <w:t xml:space="preserve"> проявлений в развитии учащихся класса; при необходимости осуществлять педагогическую </w:t>
      </w:r>
      <w:r>
        <w:rPr>
          <w:color w:val="000000"/>
          <w:spacing w:val="4"/>
          <w:sz w:val="28"/>
          <w:szCs w:val="28"/>
        </w:rPr>
        <w:lastRenderedPageBreak/>
        <w:t>коррекцию; в особо сложных и опасных случаях информировать об этом вышестоящее руководство.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2.12. Организовывать питание учащихся класса в школьной столовой.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2.13. В установленные администрацией сроки организовывать дежурство класса по школе, участие класса в субботниках по уборке школьных помещений и пришкольной территории, влажную уборку закреплённого за классом кабинета.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2.14. Следить за сохранностью имущества и санитарно-гигиеническим состоянием закрепленного за классом кабинета.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2.15. Заботиться о благопристойном внешнем виде, правильной речи и хороших манерах учащихся класса.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2.16. Заботиться о здоровье учеников, вовлекать их в физкультурную и спортивную деятельность.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2.17. Организовывать с учащимися класса мероприятия по предупреждению травматизма, дорожно-транспортных происшествий, несчастных случаев и т.п.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2.18. Обеспечивать соблюдение детьми техники безопасности и санитарно-гигиенических норм во время проведения внеурочных мероприятий с классом.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2.19. Оказывать (при необходимости) школьникам первую доврачебную помощь в случаях заболевания или получения ими травм в период их пребывания в школе или совместного с классным руководителем участия во внешкольных мероприятиях.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2.20. Извещать вышестоящее руководство и родителей обо всех чрезвычайных происшествиях, связанных со здоровьем и жизнью детей вверенного ему класса и случившихся в период пребывания детей в школе.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2.21. Следить за соблюдением и принимать меры, направленные на соблюдение школьниками Правил для учащихся и Устава школы.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2.22. Следить за соблюдением прав ребенка в школе.</w:t>
      </w:r>
    </w:p>
    <w:p w:rsidR="009E276F" w:rsidRDefault="009E276F" w:rsidP="009E276F">
      <w:pPr>
        <w:spacing w:line="276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2.23. Оказывать помощь своим воспитанникам в решении их сложных жизненных проблем.</w:t>
      </w:r>
    </w:p>
    <w:p w:rsidR="009E276F" w:rsidRDefault="009E276F" w:rsidP="009E276F">
      <w:pPr>
        <w:spacing w:line="276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2.24. Работать с родителями учащихся класса индивидуаль</w:t>
      </w:r>
      <w:r>
        <w:rPr>
          <w:color w:val="000000"/>
          <w:spacing w:val="4"/>
          <w:sz w:val="28"/>
          <w:szCs w:val="28"/>
        </w:rPr>
        <w:softHyphen/>
        <w:t>но; в сроки, удобные родителям и самому классному руководителю, проводить родительские собрания; при крайней необходимости посещать семьи учащихся на дому.</w:t>
      </w:r>
    </w:p>
    <w:p w:rsidR="009E276F" w:rsidRDefault="009E276F" w:rsidP="009E276F">
      <w:pPr>
        <w:spacing w:line="276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2.25. Сотрудничать с работающими в классе учителями-предметниками, воспитателями ГПД, педагогами дополнительного образования, куратором деятельности детских общественных </w:t>
      </w:r>
      <w:r>
        <w:rPr>
          <w:color w:val="000000"/>
          <w:spacing w:val="4"/>
          <w:sz w:val="28"/>
          <w:szCs w:val="28"/>
        </w:rPr>
        <w:lastRenderedPageBreak/>
        <w:t>объединений, школьным психологом, социальным педагогом, медицинским работником с целью координации их воспитательных усилий и оказания учащимся необходимой помощи в учебе.</w:t>
      </w:r>
    </w:p>
    <w:p w:rsidR="009E276F" w:rsidRDefault="009E276F" w:rsidP="009E276F">
      <w:pPr>
        <w:spacing w:line="276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2.26. Участвовать в работе педагогического совета школы, методического объединения классных руководителей, а также в проводимых школой совещаниях, консилиумах и семинарах, на которые приглашаются классные руководители.</w:t>
      </w:r>
    </w:p>
    <w:p w:rsidR="009E276F" w:rsidRDefault="009E276F" w:rsidP="009E276F">
      <w:pPr>
        <w:spacing w:line="276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2.27. Принимать участие в составлении общешкольного плана воспитательной работы и осуществлении контроля организуемого в школе процесса воспитания, проводя в своем классе необходимые диагностические исследования, осуществляя вместе с заместителем директора по воспитательной работе анализ своей профессиональной деятельности и высказывая экспертное мнение по интересующим его вопросам.</w:t>
      </w:r>
    </w:p>
    <w:p w:rsidR="009E276F" w:rsidRDefault="009E276F" w:rsidP="009E276F">
      <w:pPr>
        <w:spacing w:line="276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2.28. Вести необходимую документацию: классный журнал, личные дела учащихся, дневники учащихся; помогать администрации школы собирать необходимую статистическую информацию об учащихся класса.</w:t>
      </w:r>
    </w:p>
    <w:p w:rsidR="009E276F" w:rsidRDefault="009E276F" w:rsidP="009E276F">
      <w:pPr>
        <w:spacing w:line="276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2.29. Проходить периодические бесплатные медицинские обследования.</w:t>
      </w:r>
    </w:p>
    <w:p w:rsidR="009E276F" w:rsidRDefault="009E276F" w:rsidP="009E276F">
      <w:pPr>
        <w:spacing w:before="200" w:after="120" w:line="288" w:lineRule="auto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>3. Права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3.1. Независимо определять цели, приоритетные направления, содержание и формы работы с учащимися вверенного ему класса.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3.2. Самостоятельно выбирать форму планирования своей работы с классом; разрабатывать программу (или отдельные ее модули) организации внеурочной деятельности учащихся вверенного ему класса.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3.3. Отказываться от участия вверенного ему класса в мероприятиях районного, городского, регионального или всероссийского масштаба, если они, по мнению классного руководителя, не способствуют решению имеющихся в классе проблем и не отвечают поставленным им самим целям работы с классом.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3.4. Не позволять третьим лицам без разрешения присутствовать во время проведения его совместных с классом дел.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3.5. Запрашивать у руководства, получать имеющиеся в распоряжении школы материально-технические средства, информационные материалы и нормативно-правовые документы, необходимые для исполнения своих должностных обязанностей, и пользоваться ими.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3.6. Давать школьникам во время занятий и перемен обязательные распоряжения, относящиеся к соблюдению ими дисциплины, техники безопасности и санитарно-гигиенических норм.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3.7. Привлекать школьников к дисциплинарной ответственности за поступки, </w:t>
      </w:r>
      <w:proofErr w:type="spellStart"/>
      <w:r>
        <w:rPr>
          <w:color w:val="000000"/>
          <w:spacing w:val="4"/>
          <w:sz w:val="28"/>
          <w:szCs w:val="28"/>
        </w:rPr>
        <w:t>дезорганизующие</w:t>
      </w:r>
      <w:proofErr w:type="spellEnd"/>
      <w:r>
        <w:rPr>
          <w:color w:val="000000"/>
          <w:spacing w:val="4"/>
          <w:sz w:val="28"/>
          <w:szCs w:val="28"/>
        </w:rPr>
        <w:t xml:space="preserve"> учебно-воспитательный процесс.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3.8. Вносить предложения по развитию и совершенствованию воспитательного процесса в школе.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3.9. Посещать (по согласованию с педагогом) проводимые учителями-предметниками, педагогами дополнительного образования, воспитателями группы продленного дня, социальным педагогом, школьным психологом занятия с детьми его класса.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Принимать участие в совещаниях, на которых рассматриваются вопросы, связанные с его профессиональной деятельностью.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3.11. Знакомиться с жалобами и другими документами, содержащими оценку его работы, давать по ним объяснения.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3.12. Повышать свою квалификацию и проходить в установленном порядке аттестацию.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3.13. Требовать от директора школы и заместителя директора по воспитательной работе оказания содействия в исполнении своих прав и должностных обязанностей.</w:t>
      </w:r>
    </w:p>
    <w:p w:rsidR="009E276F" w:rsidRDefault="009E276F" w:rsidP="009E276F">
      <w:pPr>
        <w:spacing w:before="120" w:after="120" w:line="288" w:lineRule="auto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>4. Ответственность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4.1. За осуществление возложенных на него должностных обязанностей.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 организацию своей работы, своевременное и квалифицированное выполнение приказов, распоряжений и поручений вышестоящего руководства, нормативно-правовых актов по своей деятельности.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4.3. За рациональное и эффективное использование материальных, финансовых и прочих ресурсов.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4.4. За соблюдение правил внутреннего распорядка, санитарно-гигиенических норм, противопожарной безопасности и техники безопасности.</w:t>
      </w:r>
    </w:p>
    <w:p w:rsidR="009E276F" w:rsidRDefault="009E276F" w:rsidP="009E276F">
      <w:pPr>
        <w:spacing w:line="288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4.5. За нарушение нормативно-правовых актов классный руководитель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9F0C8B" w:rsidRDefault="009F0C8B">
      <w:bookmarkStart w:id="0" w:name="_GoBack"/>
      <w:bookmarkEnd w:id="0"/>
    </w:p>
    <w:sectPr w:rsidR="009F0C8B" w:rsidSect="009F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1DD"/>
    <w:rsid w:val="005F114A"/>
    <w:rsid w:val="00686B7E"/>
    <w:rsid w:val="009E276F"/>
    <w:rsid w:val="009F01DD"/>
    <w:rsid w:val="009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6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1415</Words>
  <Characters>8067</Characters>
  <Application>Microsoft Office Word</Application>
  <DocSecurity>0</DocSecurity>
  <Lines>67</Lines>
  <Paragraphs>18</Paragraphs>
  <ScaleCrop>false</ScaleCrop>
  <Company>Home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2015-01-16T08:17:00Z</dcterms:created>
  <dcterms:modified xsi:type="dcterms:W3CDTF">2015-01-16T08:20:00Z</dcterms:modified>
</cp:coreProperties>
</file>