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9F" w:rsidRDefault="00693E9F" w:rsidP="005601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124" w:rsidRPr="00D14815" w:rsidRDefault="00560124" w:rsidP="00F1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15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560124" w:rsidRDefault="00560124" w:rsidP="005601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1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</w:t>
      </w:r>
    </w:p>
    <w:p w:rsidR="00100887" w:rsidRDefault="00560124" w:rsidP="005601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входной контр</w:t>
      </w:r>
      <w:r w:rsidR="005B4E47">
        <w:rPr>
          <w:rFonts w:ascii="Times New Roman" w:hAnsi="Times New Roman" w:cs="Times New Roman"/>
          <w:b/>
          <w:bCs/>
          <w:sz w:val="28"/>
          <w:szCs w:val="28"/>
        </w:rPr>
        <w:t>ольной работы по математике в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-х классах  </w:t>
      </w:r>
    </w:p>
    <w:p w:rsidR="00560124" w:rsidRDefault="00560124" w:rsidP="005601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 г. Новотроицке</w:t>
      </w:r>
      <w:proofErr w:type="gramStart"/>
      <w:r w:rsidR="00F83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83C8C" w:rsidRDefault="00F83C8C" w:rsidP="005601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C8C" w:rsidRDefault="007708FB" w:rsidP="00E25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29"/>
          <w:rFonts w:eastAsia="Calibri"/>
          <w:sz w:val="28"/>
          <w:szCs w:val="28"/>
        </w:rPr>
        <w:t>Во исполнение приказ</w:t>
      </w:r>
      <w:r w:rsidR="00095384">
        <w:rPr>
          <w:rStyle w:val="FontStyle29"/>
          <w:rFonts w:eastAsia="Calibri"/>
          <w:sz w:val="28"/>
          <w:szCs w:val="28"/>
        </w:rPr>
        <w:t xml:space="preserve"> </w:t>
      </w:r>
      <w:r>
        <w:rPr>
          <w:rStyle w:val="FontStyle29"/>
          <w:rFonts w:eastAsia="Calibri"/>
          <w:sz w:val="28"/>
          <w:szCs w:val="28"/>
        </w:rPr>
        <w:t>и</w:t>
      </w:r>
      <w:r w:rsidR="00100887">
        <w:rPr>
          <w:rStyle w:val="FontStyle29"/>
          <w:rFonts w:eastAsia="Calibri"/>
          <w:sz w:val="28"/>
          <w:szCs w:val="28"/>
        </w:rPr>
        <w:t xml:space="preserve"> </w:t>
      </w:r>
      <w:r w:rsidR="00680FBE" w:rsidRPr="001251E0">
        <w:rPr>
          <w:rStyle w:val="FontStyle29"/>
          <w:rFonts w:eastAsia="Calibri"/>
          <w:sz w:val="28"/>
          <w:szCs w:val="28"/>
        </w:rPr>
        <w:t xml:space="preserve"> управления образования муниципального образования город Новотроицк от </w:t>
      </w:r>
      <w:r w:rsidR="00100887">
        <w:rPr>
          <w:rStyle w:val="FontStyle29"/>
          <w:rFonts w:eastAsia="Calibri"/>
          <w:sz w:val="28"/>
          <w:szCs w:val="28"/>
        </w:rPr>
        <w:t>14.08.2015 № 296</w:t>
      </w:r>
      <w:r w:rsidR="00680FBE" w:rsidRPr="001251E0">
        <w:rPr>
          <w:rStyle w:val="FontStyle29"/>
          <w:rFonts w:eastAsia="Calibri"/>
          <w:sz w:val="28"/>
          <w:szCs w:val="28"/>
        </w:rPr>
        <w:t xml:space="preserve"> «</w:t>
      </w:r>
      <w:r w:rsidR="00680FBE" w:rsidRPr="001251E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00887">
        <w:rPr>
          <w:rFonts w:ascii="Times New Roman" w:eastAsia="Calibri" w:hAnsi="Times New Roman" w:cs="Times New Roman"/>
          <w:sz w:val="28"/>
          <w:szCs w:val="28"/>
        </w:rPr>
        <w:t xml:space="preserve">подготовке  к итоговой аттестации  обучающихся </w:t>
      </w:r>
      <w:r w:rsidR="00680FBE" w:rsidRPr="001251E0">
        <w:rPr>
          <w:rFonts w:ascii="Times New Roman" w:eastAsia="Calibri" w:hAnsi="Times New Roman" w:cs="Times New Roman"/>
          <w:sz w:val="28"/>
          <w:szCs w:val="28"/>
        </w:rPr>
        <w:t xml:space="preserve"> классов общеобразовательных учреждений в 2015-2016 учебном году</w:t>
      </w:r>
      <w:r w:rsidR="00100887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приказа </w:t>
      </w:r>
      <w:r w:rsidR="00100887">
        <w:rPr>
          <w:rFonts w:ascii="Times New Roman" w:eastAsia="Calibri" w:hAnsi="Times New Roman" w:cs="Times New Roman"/>
          <w:sz w:val="28"/>
          <w:szCs w:val="28"/>
        </w:rPr>
        <w:t>№317 от 02.09.2015  «Об организации и проведении контрольных срезов в 4,7,8,9,10,11 классах общеобразовательных учреждений муниципального образования город Новотроицк»</w:t>
      </w:r>
      <w:r w:rsidR="00B61CC9">
        <w:rPr>
          <w:rFonts w:ascii="Times New Roman" w:hAnsi="Times New Roman" w:cs="Times New Roman"/>
          <w:b/>
          <w:sz w:val="28"/>
          <w:szCs w:val="28"/>
        </w:rPr>
        <w:t>10</w:t>
      </w:r>
      <w:r w:rsidR="00680FBE" w:rsidRPr="0018592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18592A" w:rsidRPr="0018592A">
        <w:rPr>
          <w:rFonts w:ascii="Times New Roman" w:hAnsi="Times New Roman" w:cs="Times New Roman"/>
          <w:b/>
          <w:sz w:val="28"/>
          <w:szCs w:val="28"/>
        </w:rPr>
        <w:t xml:space="preserve"> 2015года</w:t>
      </w:r>
      <w:r w:rsidR="0018592A">
        <w:rPr>
          <w:rFonts w:ascii="Times New Roman" w:hAnsi="Times New Roman" w:cs="Times New Roman"/>
          <w:sz w:val="28"/>
          <w:szCs w:val="28"/>
        </w:rPr>
        <w:t xml:space="preserve">  </w:t>
      </w:r>
      <w:r w:rsidR="00680FBE" w:rsidRPr="001251E0">
        <w:rPr>
          <w:rFonts w:ascii="Times New Roman" w:hAnsi="Times New Roman" w:cs="Times New Roman"/>
          <w:sz w:val="28"/>
          <w:szCs w:val="28"/>
        </w:rPr>
        <w:t>была проведена входная контрольная работа по мате</w:t>
      </w:r>
      <w:r w:rsidR="00B61CC9">
        <w:rPr>
          <w:rFonts w:ascii="Times New Roman" w:hAnsi="Times New Roman" w:cs="Times New Roman"/>
          <w:sz w:val="28"/>
          <w:szCs w:val="28"/>
        </w:rPr>
        <w:t>матике в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1E0" w:rsidRPr="001251E0">
        <w:rPr>
          <w:rFonts w:ascii="Times New Roman" w:hAnsi="Times New Roman" w:cs="Times New Roman"/>
          <w:sz w:val="28"/>
          <w:szCs w:val="28"/>
        </w:rPr>
        <w:t>классах</w:t>
      </w:r>
      <w:r w:rsidR="00DD4FA1">
        <w:rPr>
          <w:rFonts w:ascii="Times New Roman" w:hAnsi="Times New Roman" w:cs="Times New Roman"/>
          <w:sz w:val="28"/>
          <w:szCs w:val="28"/>
        </w:rPr>
        <w:t xml:space="preserve"> </w:t>
      </w:r>
      <w:r w:rsidR="00DD4FA1" w:rsidRPr="00E259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D4FA1" w:rsidRPr="00E259B6">
        <w:rPr>
          <w:rFonts w:ascii="Times New Roman" w:hAnsi="Times New Roman" w:cs="Times New Roman"/>
          <w:sz w:val="28"/>
          <w:szCs w:val="28"/>
        </w:rPr>
        <w:t xml:space="preserve"> текстам</w:t>
      </w:r>
      <w:r w:rsidR="00E259B6" w:rsidRPr="00E259B6">
        <w:rPr>
          <w:rFonts w:ascii="Times New Roman" w:hAnsi="Times New Roman" w:cs="Times New Roman"/>
          <w:sz w:val="28"/>
          <w:szCs w:val="28"/>
        </w:rPr>
        <w:t xml:space="preserve"> по текстам </w:t>
      </w:r>
      <w:r w:rsidR="00E259B6" w:rsidRPr="00E259B6">
        <w:rPr>
          <w:rFonts w:ascii="Times New Roman" w:hAnsi="Times New Roman" w:cs="Times New Roman"/>
          <w:color w:val="000000"/>
          <w:spacing w:val="14"/>
          <w:sz w:val="28"/>
          <w:szCs w:val="28"/>
        </w:rPr>
        <w:t>ГБУ РЦРО</w:t>
      </w:r>
      <w:r w:rsidR="00C805C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 w:rsidR="00C805C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( </w:t>
      </w:r>
      <w:proofErr w:type="gramEnd"/>
      <w:r w:rsidR="00C805CF">
        <w:rPr>
          <w:rFonts w:ascii="Times New Roman" w:hAnsi="Times New Roman" w:cs="Times New Roman"/>
          <w:color w:val="000000"/>
          <w:spacing w:val="14"/>
          <w:sz w:val="28"/>
          <w:szCs w:val="28"/>
        </w:rPr>
        <w:t>время выполнения 45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минут)</w:t>
      </w:r>
      <w:r w:rsidR="00E259B6">
        <w:rPr>
          <w:rFonts w:ascii="Times New Roman" w:hAnsi="Times New Roman" w:cs="Times New Roman"/>
          <w:color w:val="000000"/>
          <w:spacing w:val="14"/>
          <w:sz w:val="28"/>
          <w:szCs w:val="28"/>
        </w:rPr>
        <w:t>.</w:t>
      </w:r>
      <w:r w:rsidR="00DD4FA1" w:rsidRPr="00E259B6">
        <w:rPr>
          <w:rFonts w:ascii="Times New Roman" w:hAnsi="Times New Roman" w:cs="Times New Roman"/>
          <w:sz w:val="28"/>
          <w:szCs w:val="28"/>
        </w:rPr>
        <w:t xml:space="preserve"> </w:t>
      </w:r>
      <w:r w:rsidR="001251E0" w:rsidRPr="001251E0">
        <w:rPr>
          <w:rFonts w:ascii="Times New Roman" w:hAnsi="Times New Roman" w:cs="Times New Roman"/>
          <w:sz w:val="28"/>
          <w:szCs w:val="28"/>
        </w:rPr>
        <w:t xml:space="preserve"> </w:t>
      </w:r>
      <w:r w:rsidR="00680FBE" w:rsidRPr="0012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FB" w:rsidRDefault="007708FB" w:rsidP="00CA0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FBE" w:rsidRPr="00CA0B20" w:rsidRDefault="001251E0" w:rsidP="00CA0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23051D">
        <w:rPr>
          <w:rFonts w:ascii="Times New Roman" w:hAnsi="Times New Roman" w:cs="Times New Roman"/>
          <w:sz w:val="28"/>
          <w:szCs w:val="28"/>
        </w:rPr>
        <w:t xml:space="preserve"> р</w:t>
      </w:r>
      <w:r w:rsidR="007708FB">
        <w:rPr>
          <w:rFonts w:ascii="Times New Roman" w:hAnsi="Times New Roman" w:cs="Times New Roman"/>
          <w:sz w:val="28"/>
          <w:szCs w:val="28"/>
        </w:rPr>
        <w:t>а</w:t>
      </w:r>
      <w:r w:rsidR="002F1DD0">
        <w:rPr>
          <w:rFonts w:ascii="Times New Roman" w:hAnsi="Times New Roman" w:cs="Times New Roman"/>
          <w:sz w:val="28"/>
          <w:szCs w:val="28"/>
        </w:rPr>
        <w:t>б</w:t>
      </w:r>
      <w:r w:rsidR="00C805CF">
        <w:rPr>
          <w:rFonts w:ascii="Times New Roman" w:hAnsi="Times New Roman" w:cs="Times New Roman"/>
          <w:sz w:val="28"/>
          <w:szCs w:val="28"/>
        </w:rPr>
        <w:t>ота по математике состояла из 5</w:t>
      </w:r>
      <w:r w:rsidR="005B4E47">
        <w:rPr>
          <w:rFonts w:ascii="Times New Roman" w:hAnsi="Times New Roman" w:cs="Times New Roman"/>
          <w:sz w:val="28"/>
          <w:szCs w:val="28"/>
        </w:rPr>
        <w:t xml:space="preserve">-ти </w:t>
      </w:r>
      <w:r w:rsidR="007708F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C805CF">
        <w:rPr>
          <w:rFonts w:ascii="Times New Roman" w:hAnsi="Times New Roman" w:cs="Times New Roman"/>
          <w:sz w:val="28"/>
          <w:szCs w:val="28"/>
        </w:rPr>
        <w:t xml:space="preserve">. </w:t>
      </w:r>
      <w:r w:rsidRPr="001251E0">
        <w:rPr>
          <w:rFonts w:ascii="Times New Roman" w:hAnsi="Times New Roman" w:cs="Times New Roman"/>
          <w:sz w:val="28"/>
          <w:szCs w:val="28"/>
        </w:rPr>
        <w:t>Входную конт</w:t>
      </w:r>
      <w:r w:rsidR="007708FB">
        <w:rPr>
          <w:rFonts w:ascii="Times New Roman" w:hAnsi="Times New Roman" w:cs="Times New Roman"/>
          <w:sz w:val="28"/>
          <w:szCs w:val="28"/>
        </w:rPr>
        <w:t xml:space="preserve">рольную работу писали  уч-ся </w:t>
      </w:r>
      <w:r w:rsidR="00880ADD">
        <w:rPr>
          <w:rFonts w:ascii="Times New Roman" w:hAnsi="Times New Roman" w:cs="Times New Roman"/>
          <w:sz w:val="28"/>
          <w:szCs w:val="28"/>
        </w:rPr>
        <w:t xml:space="preserve"> следующих о</w:t>
      </w:r>
      <w:r w:rsidR="002F1DD0">
        <w:rPr>
          <w:rFonts w:ascii="Times New Roman" w:hAnsi="Times New Roman" w:cs="Times New Roman"/>
          <w:sz w:val="28"/>
          <w:szCs w:val="28"/>
        </w:rPr>
        <w:t>бразовательных учреждений: №№</w:t>
      </w:r>
      <w:r w:rsidR="00501EC4">
        <w:rPr>
          <w:rFonts w:ascii="Times New Roman" w:hAnsi="Times New Roman" w:cs="Times New Roman"/>
          <w:sz w:val="28"/>
          <w:szCs w:val="28"/>
        </w:rPr>
        <w:t>2,</w:t>
      </w:r>
      <w:r w:rsidR="002F1DD0">
        <w:rPr>
          <w:rFonts w:ascii="Times New Roman" w:hAnsi="Times New Roman" w:cs="Times New Roman"/>
          <w:sz w:val="28"/>
          <w:szCs w:val="28"/>
        </w:rPr>
        <w:t>3</w:t>
      </w:r>
      <w:r w:rsidR="00C805CF">
        <w:rPr>
          <w:rFonts w:ascii="Times New Roman" w:hAnsi="Times New Roman" w:cs="Times New Roman"/>
          <w:sz w:val="28"/>
          <w:szCs w:val="28"/>
        </w:rPr>
        <w:t>,4</w:t>
      </w:r>
      <w:r w:rsidR="002F1DD0">
        <w:rPr>
          <w:rFonts w:ascii="Times New Roman" w:hAnsi="Times New Roman" w:cs="Times New Roman"/>
          <w:sz w:val="28"/>
          <w:szCs w:val="28"/>
        </w:rPr>
        <w:t>,5</w:t>
      </w:r>
      <w:r w:rsidR="00880ADD">
        <w:rPr>
          <w:rFonts w:ascii="Times New Roman" w:hAnsi="Times New Roman" w:cs="Times New Roman"/>
          <w:sz w:val="28"/>
          <w:szCs w:val="28"/>
        </w:rPr>
        <w:t>,6,7,10,13,15,16,17,18,</w:t>
      </w:r>
      <w:r w:rsidR="005B4E47">
        <w:rPr>
          <w:rFonts w:ascii="Times New Roman" w:hAnsi="Times New Roman" w:cs="Times New Roman"/>
          <w:sz w:val="28"/>
          <w:szCs w:val="28"/>
        </w:rPr>
        <w:t>20,</w:t>
      </w:r>
      <w:r w:rsidR="00880ADD">
        <w:rPr>
          <w:rFonts w:ascii="Times New Roman" w:hAnsi="Times New Roman" w:cs="Times New Roman"/>
          <w:sz w:val="28"/>
          <w:szCs w:val="28"/>
        </w:rPr>
        <w:t>22,23,лицей, гимназия</w:t>
      </w:r>
      <w:r w:rsidR="002F1DD0">
        <w:rPr>
          <w:rFonts w:ascii="Times New Roman" w:hAnsi="Times New Roman" w:cs="Times New Roman"/>
          <w:sz w:val="28"/>
          <w:szCs w:val="28"/>
        </w:rPr>
        <w:t>,</w:t>
      </w:r>
      <w:r w:rsidR="00D67F41">
        <w:rPr>
          <w:rFonts w:ascii="Times New Roman" w:hAnsi="Times New Roman" w:cs="Times New Roman"/>
          <w:sz w:val="28"/>
          <w:szCs w:val="28"/>
        </w:rPr>
        <w:t xml:space="preserve"> т.е. </w:t>
      </w:r>
      <w:r w:rsidR="00C805CF">
        <w:rPr>
          <w:rFonts w:ascii="Times New Roman" w:hAnsi="Times New Roman" w:cs="Times New Roman"/>
          <w:sz w:val="28"/>
          <w:szCs w:val="28"/>
        </w:rPr>
        <w:t>777  уч-ся  из 878  чел., что составляет 88,5</w:t>
      </w:r>
      <w:r w:rsidR="00680FBE" w:rsidRPr="001251E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251E0" w:rsidRDefault="001251E0" w:rsidP="003B28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7C47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  <w:u w:val="single"/>
        </w:rPr>
        <w:t>входной контрольной работы</w:t>
      </w:r>
      <w:r w:rsidR="003B282C">
        <w:rPr>
          <w:rFonts w:ascii="Times New Roman" w:hAnsi="Times New Roman" w:cs="Times New Roman"/>
          <w:sz w:val="28"/>
          <w:szCs w:val="28"/>
          <w:u w:val="single"/>
        </w:rPr>
        <w:t xml:space="preserve"> по блоку «Математика»</w:t>
      </w:r>
      <w:r w:rsidR="00E47CD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60124" w:rsidRPr="00B67C47" w:rsidRDefault="00560124" w:rsidP="006571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05CF" w:rsidRDefault="001251E0" w:rsidP="00C805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D7D">
        <w:rPr>
          <w:rFonts w:ascii="Times New Roman" w:hAnsi="Times New Roman" w:cs="Times New Roman"/>
          <w:sz w:val="28"/>
          <w:szCs w:val="28"/>
        </w:rPr>
        <w:t xml:space="preserve">     Количество учащихся, написавших входную контрольную работу </w:t>
      </w:r>
      <w:proofErr w:type="gramStart"/>
      <w:r w:rsidR="003B6D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6D7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080" w:type="dxa"/>
        <w:tblInd w:w="103" w:type="dxa"/>
        <w:tblLook w:val="04A0"/>
      </w:tblPr>
      <w:tblGrid>
        <w:gridCol w:w="1240"/>
        <w:gridCol w:w="1600"/>
        <w:gridCol w:w="1240"/>
      </w:tblGrid>
      <w:tr w:rsidR="00C805CF" w:rsidRPr="00C805CF" w:rsidTr="00C805CF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уч-ся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805CF" w:rsidRPr="00C805CF" w:rsidTr="00C805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C805CF" w:rsidRPr="00C805CF" w:rsidTr="00C805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C805CF" w:rsidRPr="00C805CF" w:rsidTr="00C805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C805CF" w:rsidRPr="00C805CF" w:rsidTr="00C805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5CF" w:rsidRPr="00C805CF" w:rsidRDefault="00C805CF" w:rsidP="00C8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</w:tbl>
    <w:p w:rsidR="00C805CF" w:rsidRDefault="00C805CF" w:rsidP="0065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1E0" w:rsidRPr="006571CF" w:rsidRDefault="006571CF" w:rsidP="006571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1E0" w:rsidRPr="006571CF">
        <w:rPr>
          <w:rFonts w:ascii="Times New Roman" w:hAnsi="Times New Roman" w:cs="Times New Roman"/>
          <w:b/>
          <w:sz w:val="28"/>
          <w:szCs w:val="28"/>
          <w:u w:val="single"/>
        </w:rPr>
        <w:t>Статистический анализ:</w:t>
      </w:r>
    </w:p>
    <w:p w:rsidR="001251E0" w:rsidRDefault="00C805CF" w:rsidP="0065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% успеваемости  - 86,4</w:t>
      </w:r>
      <w:r w:rsidR="001251E0">
        <w:rPr>
          <w:rFonts w:ascii="Times New Roman" w:hAnsi="Times New Roman" w:cs="Times New Roman"/>
          <w:sz w:val="28"/>
          <w:szCs w:val="28"/>
        </w:rPr>
        <w:t>%</w:t>
      </w:r>
    </w:p>
    <w:p w:rsidR="001251E0" w:rsidRDefault="00C805CF" w:rsidP="0065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% качества          - 37,8</w:t>
      </w:r>
      <w:r w:rsidR="001251E0">
        <w:rPr>
          <w:rFonts w:ascii="Times New Roman" w:hAnsi="Times New Roman" w:cs="Times New Roman"/>
          <w:sz w:val="28"/>
          <w:szCs w:val="28"/>
        </w:rPr>
        <w:t>%</w:t>
      </w:r>
    </w:p>
    <w:p w:rsidR="00317D58" w:rsidRDefault="00317D58" w:rsidP="006571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результ</w:t>
      </w:r>
      <w:r w:rsidR="00C805CF">
        <w:rPr>
          <w:rFonts w:ascii="Times New Roman" w:hAnsi="Times New Roman" w:cs="Times New Roman"/>
          <w:sz w:val="28"/>
          <w:szCs w:val="28"/>
        </w:rPr>
        <w:t>атами регионального экзамена в 7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5CF">
        <w:rPr>
          <w:rFonts w:ascii="Times New Roman" w:hAnsi="Times New Roman" w:cs="Times New Roman"/>
          <w:sz w:val="28"/>
          <w:szCs w:val="28"/>
        </w:rPr>
        <w:t>классах, который проходил 22</w:t>
      </w:r>
      <w:r w:rsidR="000B3D4D">
        <w:rPr>
          <w:rFonts w:ascii="Times New Roman" w:hAnsi="Times New Roman" w:cs="Times New Roman"/>
          <w:sz w:val="28"/>
          <w:szCs w:val="28"/>
        </w:rPr>
        <w:t xml:space="preserve"> мая 2015года,  % </w:t>
      </w:r>
      <w:r w:rsidR="00C805CF">
        <w:rPr>
          <w:rFonts w:ascii="Times New Roman" w:hAnsi="Times New Roman" w:cs="Times New Roman"/>
          <w:sz w:val="28"/>
          <w:szCs w:val="28"/>
        </w:rPr>
        <w:t xml:space="preserve"> успеваемости понизился на 13,6,</w:t>
      </w:r>
      <w:r w:rsidR="000B3D4D">
        <w:rPr>
          <w:rFonts w:ascii="Times New Roman" w:hAnsi="Times New Roman" w:cs="Times New Roman"/>
          <w:sz w:val="28"/>
          <w:szCs w:val="28"/>
        </w:rPr>
        <w:t>%</w:t>
      </w:r>
      <w:r w:rsidR="00C805CF">
        <w:rPr>
          <w:rFonts w:ascii="Times New Roman" w:hAnsi="Times New Roman" w:cs="Times New Roman"/>
          <w:sz w:val="28"/>
          <w:szCs w:val="28"/>
        </w:rPr>
        <w:t xml:space="preserve"> (было 100%), а % качества понизился на 16</w:t>
      </w:r>
      <w:r w:rsidR="000B3D4D">
        <w:rPr>
          <w:rFonts w:ascii="Times New Roman" w:hAnsi="Times New Roman" w:cs="Times New Roman"/>
          <w:sz w:val="28"/>
          <w:szCs w:val="28"/>
        </w:rPr>
        <w:t>,9%.</w:t>
      </w:r>
    </w:p>
    <w:p w:rsidR="002D3D5B" w:rsidRDefault="00EB0BBD" w:rsidP="00EB0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100%</w:t>
      </w:r>
      <w:r w:rsidR="00EE37A1">
        <w:rPr>
          <w:rFonts w:ascii="Times New Roman" w:hAnsi="Times New Roman" w:cs="Times New Roman"/>
          <w:sz w:val="28"/>
          <w:szCs w:val="28"/>
        </w:rPr>
        <w:t xml:space="preserve"> успеваемостью </w:t>
      </w:r>
      <w:r>
        <w:rPr>
          <w:rFonts w:ascii="Times New Roman" w:hAnsi="Times New Roman" w:cs="Times New Roman"/>
          <w:sz w:val="28"/>
          <w:szCs w:val="28"/>
        </w:rPr>
        <w:t xml:space="preserve"> написали контрольную работу уч</w:t>
      </w:r>
      <w:r w:rsidR="00183F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ся следующих школ:№№2,22(8б), гимназия.</w:t>
      </w:r>
      <w:r w:rsidR="00183F84">
        <w:rPr>
          <w:rFonts w:ascii="Times New Roman" w:hAnsi="Times New Roman" w:cs="Times New Roman"/>
          <w:sz w:val="28"/>
          <w:szCs w:val="28"/>
        </w:rPr>
        <w:t xml:space="preserve"> </w:t>
      </w:r>
      <w:r w:rsidR="002D3D5B" w:rsidRPr="00C805CF">
        <w:rPr>
          <w:rFonts w:ascii="Times New Roman" w:hAnsi="Times New Roman" w:cs="Times New Roman"/>
          <w:sz w:val="28"/>
          <w:szCs w:val="28"/>
        </w:rPr>
        <w:t>Результаты проведения  входной контр</w:t>
      </w:r>
      <w:r w:rsidR="00C805CF" w:rsidRPr="00C805CF">
        <w:rPr>
          <w:rFonts w:ascii="Times New Roman" w:hAnsi="Times New Roman" w:cs="Times New Roman"/>
          <w:sz w:val="28"/>
          <w:szCs w:val="28"/>
        </w:rPr>
        <w:t>ольной работы по математике в 8</w:t>
      </w:r>
      <w:r w:rsidR="002D3D5B" w:rsidRPr="00C805CF">
        <w:rPr>
          <w:rFonts w:ascii="Times New Roman" w:hAnsi="Times New Roman" w:cs="Times New Roman"/>
          <w:sz w:val="28"/>
          <w:szCs w:val="28"/>
        </w:rPr>
        <w:t xml:space="preserve">-х классах по городу показали следующий процент неудовлетворительных отметок в разрезе каждого ОУ: </w:t>
      </w:r>
    </w:p>
    <w:p w:rsidR="00EA4D83" w:rsidRDefault="00EA4D83" w:rsidP="00EB0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0" w:type="dxa"/>
        <w:tblInd w:w="93" w:type="dxa"/>
        <w:tblLook w:val="04A0"/>
      </w:tblPr>
      <w:tblGrid>
        <w:gridCol w:w="1860"/>
        <w:gridCol w:w="960"/>
        <w:gridCol w:w="2560"/>
      </w:tblGrid>
      <w:tr w:rsidR="003F6E27" w:rsidRPr="003F6E27" w:rsidTr="003F6E27">
        <w:trPr>
          <w:trHeight w:val="85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неудовлетворительных отметок 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"ООШ №2"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"Лицей №1"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7"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МОАУ "СОШ №13"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«СОШ №17»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"Лицей №1"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№18"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"Лицей №1"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13,6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«СОШ №17»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№18"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7"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«СОШ №17»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 СОШ № 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"ООШ № 20"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3F6E27" w:rsidRPr="003F6E27" w:rsidTr="003F6E27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7" w:rsidRPr="003F6E27" w:rsidRDefault="003F6E27" w:rsidP="003F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E27" w:rsidRPr="003F6E27" w:rsidRDefault="003F6E27" w:rsidP="003F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</w:tr>
    </w:tbl>
    <w:p w:rsidR="003F6E27" w:rsidRPr="00C805CF" w:rsidRDefault="003F6E27" w:rsidP="00B0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5CF" w:rsidRDefault="00C805CF" w:rsidP="00B040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49310A" w:rsidRDefault="00EB0BBD" w:rsidP="00EB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показатель по качеству (88,5%) у гимназии (</w:t>
      </w:r>
      <w:r w:rsidR="0049310A">
        <w:rPr>
          <w:rFonts w:ascii="Times New Roman" w:hAnsi="Times New Roman" w:cs="Times New Roman"/>
          <w:sz w:val="28"/>
          <w:szCs w:val="28"/>
        </w:rPr>
        <w:t>8а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5A99" w:rsidRPr="00EB0B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D83" w:rsidRDefault="007F01F9" w:rsidP="007F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BBD">
        <w:rPr>
          <w:rFonts w:ascii="Times New Roman" w:hAnsi="Times New Roman" w:cs="Times New Roman"/>
          <w:sz w:val="28"/>
          <w:szCs w:val="28"/>
        </w:rPr>
        <w:t>Самый низкий показатель по качеству у школ№2</w:t>
      </w:r>
      <w:r w:rsidR="00EB0BBD" w:rsidRPr="00EB0BBD">
        <w:rPr>
          <w:rFonts w:ascii="Times New Roman" w:hAnsi="Times New Roman" w:cs="Times New Roman"/>
          <w:sz w:val="28"/>
          <w:szCs w:val="28"/>
        </w:rPr>
        <w:t>0</w:t>
      </w:r>
      <w:r w:rsidRPr="00EB0BBD">
        <w:rPr>
          <w:rFonts w:ascii="Times New Roman" w:hAnsi="Times New Roman" w:cs="Times New Roman"/>
          <w:sz w:val="28"/>
          <w:szCs w:val="28"/>
        </w:rPr>
        <w:t>(0%),№10(</w:t>
      </w:r>
      <w:r w:rsidRPr="00EB0BBD">
        <w:rPr>
          <w:rFonts w:ascii="Times New Roman" w:hAnsi="Times New Roman" w:cs="Times New Roman"/>
          <w:i/>
          <w:sz w:val="28"/>
          <w:szCs w:val="28"/>
        </w:rPr>
        <w:t>УКП</w:t>
      </w:r>
      <w:r w:rsidR="00EB0BBD" w:rsidRPr="00EB0BBD">
        <w:rPr>
          <w:rFonts w:ascii="Times New Roman" w:hAnsi="Times New Roman" w:cs="Times New Roman"/>
          <w:sz w:val="28"/>
          <w:szCs w:val="28"/>
        </w:rPr>
        <w:t>- 0%),№15(8а-4,8</w:t>
      </w:r>
      <w:r w:rsidRPr="00EB0BBD">
        <w:rPr>
          <w:rFonts w:ascii="Times New Roman" w:hAnsi="Times New Roman" w:cs="Times New Roman"/>
          <w:sz w:val="28"/>
          <w:szCs w:val="28"/>
        </w:rPr>
        <w:t>%</w:t>
      </w:r>
      <w:r w:rsidR="00EB0BBD" w:rsidRPr="00EB0BBD">
        <w:rPr>
          <w:rFonts w:ascii="Times New Roman" w:hAnsi="Times New Roman" w:cs="Times New Roman"/>
          <w:sz w:val="28"/>
          <w:szCs w:val="28"/>
        </w:rPr>
        <w:t>, 8б-0%</w:t>
      </w:r>
      <w:r w:rsidRPr="00EB0BBD">
        <w:rPr>
          <w:rFonts w:ascii="Times New Roman" w:hAnsi="Times New Roman" w:cs="Times New Roman"/>
          <w:sz w:val="28"/>
          <w:szCs w:val="28"/>
        </w:rPr>
        <w:t xml:space="preserve">) </w:t>
      </w:r>
      <w:r w:rsidR="0049310A">
        <w:rPr>
          <w:rFonts w:ascii="Times New Roman" w:hAnsi="Times New Roman" w:cs="Times New Roman"/>
          <w:sz w:val="28"/>
          <w:szCs w:val="28"/>
        </w:rPr>
        <w:t>.</w:t>
      </w:r>
      <w:r w:rsidRPr="00EB0BBD">
        <w:rPr>
          <w:rFonts w:ascii="Times New Roman" w:hAnsi="Times New Roman" w:cs="Times New Roman"/>
          <w:sz w:val="28"/>
          <w:szCs w:val="28"/>
        </w:rPr>
        <w:t xml:space="preserve">В разрезе каждого ОУ рейтинг  школ  по качеству обучения указан  в  ниже представленной таблице </w:t>
      </w:r>
      <w:proofErr w:type="gramStart"/>
      <w:r w:rsidRPr="00EB0B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0BBD">
        <w:rPr>
          <w:rFonts w:ascii="Times New Roman" w:hAnsi="Times New Roman" w:cs="Times New Roman"/>
        </w:rPr>
        <w:t>с указанием класса</w:t>
      </w:r>
      <w:r w:rsidRPr="00EB0BBD">
        <w:rPr>
          <w:rFonts w:ascii="Times New Roman" w:hAnsi="Times New Roman" w:cs="Times New Roman"/>
          <w:sz w:val="28"/>
          <w:szCs w:val="28"/>
        </w:rPr>
        <w:t>):</w:t>
      </w:r>
    </w:p>
    <w:p w:rsidR="00EA4D83" w:rsidRPr="00EB0BBD" w:rsidRDefault="00EA4D83" w:rsidP="007F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100" w:type="dxa"/>
        <w:tblInd w:w="93" w:type="dxa"/>
        <w:tblLook w:val="04A0"/>
      </w:tblPr>
      <w:tblGrid>
        <w:gridCol w:w="2200"/>
        <w:gridCol w:w="840"/>
        <w:gridCol w:w="1060"/>
      </w:tblGrid>
      <w:tr w:rsidR="00EB0BBD" w:rsidRPr="00EB0BBD" w:rsidTr="00EB0BBD">
        <w:trPr>
          <w:trHeight w:val="25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B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B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0B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B0B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кач-ва</w:t>
            </w:r>
            <w:proofErr w:type="spellEnd"/>
            <w:r w:rsidRPr="00EB0B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88,5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"Лицей №1"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84,6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65,4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"ООШ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62,5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60,9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№6"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57,7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№5"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№23"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45,5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№6"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44,4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№13"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43,5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43,5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«СОШ №17»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42,9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№3"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41,7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№23"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40,9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МОАУ «СОШ №17»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№13"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38,1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37,9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B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37,8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№18"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"Гимназия № 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№10"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"Лицей №1"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32,1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№10"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30,4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 СОШ № 4"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28,6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25,9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№22"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"Лицей №1"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21,7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№18"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№13"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16"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18,2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 7"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«СОШ №17»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№15"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14,3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№15"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4,8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"СОШ №15"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EB0BBD" w:rsidRPr="00EB0BBD" w:rsidTr="00EB0BB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МОАУ "ООШ № 20"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BD" w:rsidRPr="00EB0BBD" w:rsidRDefault="00EB0BBD" w:rsidP="00EB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B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EA4D83" w:rsidRDefault="00EA4D83" w:rsidP="004931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10A" w:rsidRDefault="00F45E26" w:rsidP="004931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контрольной р</w:t>
      </w:r>
      <w:r w:rsidR="000B3D4D">
        <w:rPr>
          <w:rFonts w:ascii="Times New Roman" w:hAnsi="Times New Roman" w:cs="Times New Roman"/>
          <w:sz w:val="28"/>
          <w:szCs w:val="28"/>
        </w:rPr>
        <w:t>аботой</w:t>
      </w:r>
      <w:r w:rsidR="00C05C0B">
        <w:rPr>
          <w:rFonts w:ascii="Times New Roman" w:hAnsi="Times New Roman" w:cs="Times New Roman"/>
          <w:sz w:val="28"/>
          <w:szCs w:val="28"/>
        </w:rPr>
        <w:t xml:space="preserve"> в 8 классе </w:t>
      </w:r>
      <w:r w:rsidR="000B3D4D">
        <w:rPr>
          <w:rFonts w:ascii="Times New Roman" w:hAnsi="Times New Roman" w:cs="Times New Roman"/>
          <w:sz w:val="28"/>
          <w:szCs w:val="28"/>
        </w:rPr>
        <w:t xml:space="preserve"> проверялись   </w:t>
      </w:r>
      <w:r>
        <w:rPr>
          <w:rFonts w:ascii="Times New Roman" w:hAnsi="Times New Roman" w:cs="Times New Roman"/>
          <w:sz w:val="28"/>
          <w:szCs w:val="28"/>
        </w:rPr>
        <w:t xml:space="preserve"> следующие умения:</w:t>
      </w:r>
    </w:p>
    <w:p w:rsidR="00F45E26" w:rsidRDefault="0049310A" w:rsidP="004931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F45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E26" w:rsidRPr="00F9751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45E26">
        <w:rPr>
          <w:rFonts w:ascii="Times New Roman" w:hAnsi="Times New Roman" w:cs="Times New Roman"/>
          <w:sz w:val="28"/>
          <w:szCs w:val="28"/>
        </w:rPr>
        <w:t xml:space="preserve"> </w:t>
      </w:r>
      <w:r w:rsidR="00F45E26" w:rsidRPr="00F45E26">
        <w:rPr>
          <w:rFonts w:ascii="Times New Roman" w:hAnsi="Times New Roman" w:cs="Times New Roman"/>
          <w:sz w:val="28"/>
          <w:szCs w:val="28"/>
        </w:rPr>
        <w:t>- вычислительные навыки;</w:t>
      </w:r>
    </w:p>
    <w:p w:rsidR="0049310A" w:rsidRDefault="0049310A" w:rsidP="004931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0BD" w:rsidRPr="004931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E26" w:rsidRPr="0049310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45E26" w:rsidRPr="0049310A">
        <w:rPr>
          <w:rFonts w:ascii="Times New Roman" w:hAnsi="Times New Roman" w:cs="Times New Roman"/>
          <w:sz w:val="28"/>
          <w:szCs w:val="28"/>
        </w:rPr>
        <w:t xml:space="preserve"> </w:t>
      </w:r>
      <w:r w:rsidR="00F45E26" w:rsidRPr="0049310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9310A">
        <w:rPr>
          <w:rFonts w:ascii="Times New Roman" w:hAnsi="Times New Roman" w:cs="Times New Roman"/>
          <w:sz w:val="28"/>
          <w:szCs w:val="28"/>
        </w:rPr>
        <w:t>разложение  многочлена на множители различными способами</w:t>
      </w:r>
      <w:r w:rsidR="00F45E26" w:rsidRPr="0049310A">
        <w:rPr>
          <w:rFonts w:ascii="Times New Roman" w:hAnsi="Times New Roman" w:cs="Times New Roman"/>
          <w:sz w:val="28"/>
          <w:szCs w:val="28"/>
        </w:rPr>
        <w:t>;</w:t>
      </w:r>
    </w:p>
    <w:p w:rsidR="0049310A" w:rsidRDefault="0049310A" w:rsidP="004931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E26" w:rsidRPr="0049310A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49310A">
        <w:rPr>
          <w:rFonts w:ascii="Times New Roman" w:hAnsi="Times New Roman" w:cs="Times New Roman"/>
          <w:sz w:val="28"/>
          <w:szCs w:val="28"/>
        </w:rPr>
        <w:t xml:space="preserve">  - решение систем с двумя переменными повышенной сложности</w:t>
      </w:r>
      <w:r w:rsidR="00F45E26" w:rsidRPr="0049310A">
        <w:rPr>
          <w:rFonts w:ascii="Times New Roman" w:hAnsi="Times New Roman" w:cs="Times New Roman"/>
          <w:sz w:val="28"/>
          <w:szCs w:val="28"/>
        </w:rPr>
        <w:t>;</w:t>
      </w:r>
    </w:p>
    <w:p w:rsidR="0049310A" w:rsidRDefault="0049310A" w:rsidP="004931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10A">
        <w:rPr>
          <w:rFonts w:ascii="Times New Roman" w:hAnsi="Times New Roman" w:cs="Times New Roman"/>
          <w:b/>
          <w:sz w:val="28"/>
          <w:szCs w:val="28"/>
        </w:rPr>
        <w:t xml:space="preserve">  4 задание </w:t>
      </w:r>
      <w:r w:rsidRPr="0049310A">
        <w:rPr>
          <w:rFonts w:ascii="Times New Roman" w:hAnsi="Times New Roman" w:cs="Times New Roman"/>
          <w:sz w:val="28"/>
          <w:szCs w:val="28"/>
        </w:rPr>
        <w:t>– решение текстовых задач с помощью уравнений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10A" w:rsidRPr="0049310A" w:rsidRDefault="0049310A" w:rsidP="004931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</w:t>
      </w:r>
      <w:r w:rsidRPr="0049310A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– построение графиков линейной функции, координат точки пересечения графиков.</w:t>
      </w:r>
    </w:p>
    <w:p w:rsidR="00C05C0B" w:rsidRPr="00C05C0B" w:rsidRDefault="00C05C0B" w:rsidP="006A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0B">
        <w:rPr>
          <w:rFonts w:ascii="Times New Roman" w:hAnsi="Times New Roman" w:cs="Times New Roman"/>
          <w:sz w:val="28"/>
          <w:szCs w:val="28"/>
        </w:rPr>
        <w:t>Результаты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в % соотношении указано в ниже представленной таблице:</w:t>
      </w:r>
    </w:p>
    <w:p w:rsidR="00C05C0B" w:rsidRDefault="00C05C0B" w:rsidP="00C05C0B">
      <w:pPr>
        <w:jc w:val="both"/>
        <w:rPr>
          <w:rFonts w:ascii="Times New Roman" w:hAnsi="Times New Roman" w:cs="Times New Roman"/>
          <w:sz w:val="28"/>
          <w:szCs w:val="28"/>
        </w:rPr>
      </w:pPr>
      <w:r w:rsidRPr="00C05C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233362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3E9F" w:rsidRDefault="00693E9F" w:rsidP="00B21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E47" w:rsidRDefault="006A7DC2" w:rsidP="00B21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Поэлементный анализ показал, что </w:t>
      </w:r>
      <w:r w:rsidR="00D34A71">
        <w:rPr>
          <w:rFonts w:ascii="Times New Roman" w:hAnsi="Times New Roman" w:cs="Times New Roman"/>
          <w:sz w:val="28"/>
          <w:szCs w:val="28"/>
        </w:rPr>
        <w:t>сформированы на достаточном уровне только навыки вычислительной техники (79,%), слабо сформированы умения</w:t>
      </w:r>
      <w:r w:rsidR="005B4E47">
        <w:rPr>
          <w:rFonts w:ascii="Times New Roman" w:hAnsi="Times New Roman" w:cs="Times New Roman"/>
          <w:sz w:val="28"/>
          <w:szCs w:val="28"/>
        </w:rPr>
        <w:t>:</w:t>
      </w:r>
      <w:r w:rsid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5B4E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E47" w:rsidRPr="005B4E47" w:rsidRDefault="00D34A71" w:rsidP="005B4E4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E47">
        <w:rPr>
          <w:rFonts w:ascii="Times New Roman" w:hAnsi="Times New Roman" w:cs="Times New Roman"/>
          <w:sz w:val="28"/>
          <w:szCs w:val="28"/>
        </w:rPr>
        <w:t xml:space="preserve">разлагать </w:t>
      </w:r>
      <w:r w:rsidR="00B2195B" w:rsidRPr="005B4E47">
        <w:rPr>
          <w:rFonts w:ascii="Times New Roman" w:hAnsi="Times New Roman" w:cs="Times New Roman"/>
          <w:sz w:val="28"/>
          <w:szCs w:val="28"/>
        </w:rPr>
        <w:t xml:space="preserve"> многочлены на множители (55,5%),</w:t>
      </w:r>
    </w:p>
    <w:p w:rsidR="005B4E47" w:rsidRPr="005B4E47" w:rsidRDefault="00B2195B" w:rsidP="005B4E4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E47">
        <w:rPr>
          <w:rFonts w:ascii="Times New Roman" w:hAnsi="Times New Roman" w:cs="Times New Roman"/>
          <w:sz w:val="28"/>
          <w:szCs w:val="28"/>
        </w:rPr>
        <w:t>решать текс</w:t>
      </w:r>
      <w:r w:rsidR="005B4E47" w:rsidRPr="005B4E47">
        <w:rPr>
          <w:rFonts w:ascii="Times New Roman" w:hAnsi="Times New Roman" w:cs="Times New Roman"/>
          <w:sz w:val="28"/>
          <w:szCs w:val="28"/>
        </w:rPr>
        <w:t>товые задачи (53,2%);</w:t>
      </w:r>
    </w:p>
    <w:p w:rsidR="00C05C0B" w:rsidRPr="005B4E47" w:rsidRDefault="005B4E47" w:rsidP="005B4E4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E47">
        <w:rPr>
          <w:rFonts w:ascii="Times New Roman" w:hAnsi="Times New Roman" w:cs="Times New Roman"/>
          <w:sz w:val="28"/>
          <w:szCs w:val="28"/>
        </w:rPr>
        <w:t>построения</w:t>
      </w:r>
      <w:r w:rsidR="00B2195B" w:rsidRPr="005B4E47">
        <w:rPr>
          <w:rFonts w:ascii="Times New Roman" w:hAnsi="Times New Roman" w:cs="Times New Roman"/>
          <w:sz w:val="28"/>
          <w:szCs w:val="28"/>
        </w:rPr>
        <w:t xml:space="preserve"> графиков функций линейной функции (36,3%).</w:t>
      </w:r>
    </w:p>
    <w:p w:rsidR="00693E9F" w:rsidRDefault="00B2195B" w:rsidP="00B2195B">
      <w:pPr>
        <w:rPr>
          <w:rFonts w:ascii="Times New Roman" w:hAnsi="Times New Roman" w:cs="Times New Roman"/>
          <w:sz w:val="28"/>
          <w:szCs w:val="28"/>
        </w:rPr>
      </w:pPr>
      <w:r w:rsidRPr="00B2195B">
        <w:rPr>
          <w:rFonts w:ascii="Times New Roman" w:hAnsi="Times New Roman" w:cs="Times New Roman"/>
          <w:sz w:val="28"/>
          <w:szCs w:val="28"/>
        </w:rPr>
        <w:t>В ходе проведения входной контрольной работе по математике ученики 8-х классов наиболее часто допустили ошибки в заданиях:</w:t>
      </w:r>
    </w:p>
    <w:p w:rsidR="00B2195B" w:rsidRDefault="00B2195B" w:rsidP="00B2195B">
      <w:pPr>
        <w:rPr>
          <w:rFonts w:ascii="Times New Roman" w:hAnsi="Times New Roman" w:cs="Times New Roman"/>
          <w:sz w:val="28"/>
          <w:szCs w:val="28"/>
        </w:rPr>
      </w:pPr>
      <w:r w:rsidRPr="00B2195B">
        <w:rPr>
          <w:rFonts w:ascii="Times New Roman" w:hAnsi="Times New Roman" w:cs="Times New Roman"/>
          <w:sz w:val="28"/>
          <w:szCs w:val="28"/>
        </w:rPr>
        <w:t>№ 1 – незнание алгоритма действий с обыкновенными дробями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4" w:rsidRDefault="00B2195B" w:rsidP="00B2195B">
      <w:pPr>
        <w:rPr>
          <w:rFonts w:ascii="Times New Roman" w:hAnsi="Times New Roman" w:cs="Times New Roman"/>
          <w:sz w:val="28"/>
          <w:szCs w:val="28"/>
        </w:rPr>
      </w:pPr>
      <w:r w:rsidRPr="00B2195B">
        <w:rPr>
          <w:rFonts w:ascii="Times New Roman" w:hAnsi="Times New Roman" w:cs="Times New Roman"/>
          <w:sz w:val="28"/>
          <w:szCs w:val="28"/>
        </w:rPr>
        <w:t>№ 2 – незнание формул сокращенного умножения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5B" w:rsidRDefault="00B2195B" w:rsidP="00B2195B">
      <w:pPr>
        <w:rPr>
          <w:rFonts w:ascii="Times New Roman" w:hAnsi="Times New Roman" w:cs="Times New Roman"/>
          <w:sz w:val="28"/>
          <w:szCs w:val="28"/>
        </w:rPr>
      </w:pPr>
      <w:r w:rsidRPr="00B2195B">
        <w:rPr>
          <w:rFonts w:ascii="Times New Roman" w:hAnsi="Times New Roman" w:cs="Times New Roman"/>
          <w:sz w:val="28"/>
          <w:szCs w:val="28"/>
        </w:rPr>
        <w:t>№ 3 – не смогли решить систему уравнений, т.к. забыли правило смены знака на противоположный</w:t>
      </w:r>
      <w:r>
        <w:rPr>
          <w:rFonts w:ascii="Times New Roman" w:hAnsi="Times New Roman" w:cs="Times New Roman"/>
          <w:sz w:val="28"/>
          <w:szCs w:val="28"/>
        </w:rPr>
        <w:t xml:space="preserve"> знак </w:t>
      </w:r>
      <w:r w:rsidRPr="00B2195B">
        <w:rPr>
          <w:rFonts w:ascii="Times New Roman" w:hAnsi="Times New Roman" w:cs="Times New Roman"/>
          <w:sz w:val="28"/>
          <w:szCs w:val="28"/>
        </w:rPr>
        <w:t xml:space="preserve"> при переносе слагаемых из одной части уравнения в другую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5B" w:rsidRPr="00B2195B" w:rsidRDefault="00B2195B" w:rsidP="00B2195B">
      <w:pPr>
        <w:rPr>
          <w:rFonts w:ascii="Times New Roman" w:hAnsi="Times New Roman" w:cs="Times New Roman"/>
          <w:sz w:val="28"/>
          <w:szCs w:val="28"/>
        </w:rPr>
      </w:pPr>
      <w:r w:rsidRPr="00B2195B">
        <w:rPr>
          <w:rFonts w:ascii="Times New Roman" w:hAnsi="Times New Roman" w:cs="Times New Roman"/>
          <w:sz w:val="28"/>
          <w:szCs w:val="28"/>
        </w:rPr>
        <w:t>№ 4 – не смогли составить уравнение для нахождения сторон п</w:t>
      </w:r>
      <w:r>
        <w:rPr>
          <w:rFonts w:ascii="Times New Roman" w:hAnsi="Times New Roman" w:cs="Times New Roman"/>
          <w:sz w:val="28"/>
          <w:szCs w:val="28"/>
        </w:rPr>
        <w:t>рямоугольника через периметр</w:t>
      </w:r>
      <w:r w:rsidRPr="00B2195B">
        <w:rPr>
          <w:rFonts w:ascii="Times New Roman" w:hAnsi="Times New Roman" w:cs="Times New Roman"/>
          <w:sz w:val="28"/>
          <w:szCs w:val="28"/>
        </w:rPr>
        <w:t>;</w:t>
      </w:r>
    </w:p>
    <w:p w:rsidR="00D34A71" w:rsidRDefault="00B2195B" w:rsidP="00B2195B">
      <w:pPr>
        <w:rPr>
          <w:rFonts w:ascii="Times New Roman" w:hAnsi="Times New Roman" w:cs="Times New Roman"/>
          <w:sz w:val="28"/>
          <w:szCs w:val="28"/>
        </w:rPr>
      </w:pPr>
      <w:r w:rsidRPr="00B2195B">
        <w:rPr>
          <w:rFonts w:ascii="Times New Roman" w:hAnsi="Times New Roman" w:cs="Times New Roman"/>
          <w:sz w:val="28"/>
          <w:szCs w:val="28"/>
        </w:rPr>
        <w:t xml:space="preserve">№ 5 – не смогли построить графики линейных функций на одной координатной плоскости и не нашли координаты точек пересечения, т.к. перепутали координаты </w:t>
      </w:r>
      <w:r w:rsidRPr="00B219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195B">
        <w:rPr>
          <w:rFonts w:ascii="Times New Roman" w:hAnsi="Times New Roman" w:cs="Times New Roman"/>
          <w:sz w:val="28"/>
          <w:szCs w:val="28"/>
        </w:rPr>
        <w:t xml:space="preserve"> и </w:t>
      </w:r>
      <w:r w:rsidRPr="00B219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195B">
        <w:rPr>
          <w:rFonts w:ascii="Times New Roman" w:hAnsi="Times New Roman" w:cs="Times New Roman"/>
          <w:sz w:val="28"/>
          <w:szCs w:val="28"/>
        </w:rPr>
        <w:t xml:space="preserve"> при нанесении точек на координатную плоскость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4" w:rsidRDefault="00183F84" w:rsidP="00183F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84">
        <w:rPr>
          <w:rFonts w:ascii="Times New Roman" w:hAnsi="Times New Roman" w:cs="Times New Roman"/>
          <w:b/>
          <w:sz w:val="28"/>
          <w:szCs w:val="28"/>
        </w:rPr>
        <w:t>На основании выше изложенного рекомендуется:</w:t>
      </w:r>
    </w:p>
    <w:p w:rsidR="000A380C" w:rsidRPr="000A380C" w:rsidRDefault="000A380C" w:rsidP="000A380C">
      <w:p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0C">
        <w:rPr>
          <w:rFonts w:ascii="Times New Roman" w:hAnsi="Times New Roman" w:cs="Times New Roman"/>
          <w:sz w:val="28"/>
          <w:szCs w:val="28"/>
        </w:rPr>
        <w:t>1. Руководителям  ГМО и ШМО   учителей математики</w:t>
      </w:r>
      <w:r w:rsidR="00693E9F">
        <w:rPr>
          <w:rFonts w:ascii="Times New Roman" w:hAnsi="Times New Roman" w:cs="Times New Roman"/>
          <w:sz w:val="28"/>
          <w:szCs w:val="28"/>
        </w:rPr>
        <w:t xml:space="preserve"> </w:t>
      </w:r>
      <w:r w:rsidRPr="000A380C">
        <w:rPr>
          <w:rFonts w:ascii="Times New Roman" w:hAnsi="Times New Roman" w:cs="Times New Roman"/>
          <w:sz w:val="28"/>
          <w:szCs w:val="28"/>
        </w:rPr>
        <w:t xml:space="preserve"> на  заседаниях  провести  поэлементный   анализ городских  результатов входного среза  по математике и выявить причины возникновения типичных ошибок, наметить пути ликвидации пробелов  в ЗУН уч-ся. </w:t>
      </w:r>
    </w:p>
    <w:p w:rsidR="000A380C" w:rsidRPr="000A380C" w:rsidRDefault="000A380C" w:rsidP="000A380C">
      <w:p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0C">
        <w:rPr>
          <w:rFonts w:ascii="Times New Roman" w:hAnsi="Times New Roman" w:cs="Times New Roman"/>
          <w:sz w:val="28"/>
          <w:szCs w:val="28"/>
        </w:rPr>
        <w:t>2.Учителям математики:</w:t>
      </w:r>
    </w:p>
    <w:p w:rsidR="000A380C" w:rsidRPr="000A380C" w:rsidRDefault="00734E00" w:rsidP="000A380C">
      <w:p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</w:t>
      </w:r>
      <w:r w:rsidR="000A380C" w:rsidRPr="000A380C">
        <w:rPr>
          <w:rFonts w:ascii="Times New Roman" w:hAnsi="Times New Roman" w:cs="Times New Roman"/>
          <w:sz w:val="28"/>
          <w:szCs w:val="28"/>
        </w:rPr>
        <w:t xml:space="preserve">ровести детальный    анализ результатов   выполнения заданий уч-ся класса, в котором преподает учитель, обратив внимание на типичные ошибки. </w:t>
      </w:r>
    </w:p>
    <w:p w:rsidR="000A380C" w:rsidRPr="000A380C" w:rsidRDefault="00734E00" w:rsidP="000A380C">
      <w:p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</w:t>
      </w:r>
      <w:r w:rsidR="000A380C" w:rsidRPr="000A380C">
        <w:rPr>
          <w:rFonts w:ascii="Times New Roman" w:hAnsi="Times New Roman" w:cs="Times New Roman"/>
          <w:sz w:val="28"/>
          <w:szCs w:val="28"/>
        </w:rPr>
        <w:t xml:space="preserve">пределить «западающие» темы, особое внимание обратить на формирование вычислительных навыков, решение  систем уравнений </w:t>
      </w:r>
      <w:r w:rsidR="00693E9F">
        <w:rPr>
          <w:rFonts w:ascii="Times New Roman" w:hAnsi="Times New Roman" w:cs="Times New Roman"/>
          <w:sz w:val="28"/>
          <w:szCs w:val="28"/>
        </w:rPr>
        <w:t>с двумя переменным</w:t>
      </w:r>
      <w:proofErr w:type="gramStart"/>
      <w:r w:rsidR="000A380C" w:rsidRPr="000A38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380C" w:rsidRPr="000A380C">
        <w:rPr>
          <w:rFonts w:ascii="Times New Roman" w:hAnsi="Times New Roman" w:cs="Times New Roman"/>
          <w:sz w:val="28"/>
          <w:szCs w:val="28"/>
        </w:rPr>
        <w:t xml:space="preserve"> на  формирование  у  уч-ся  умений моделировать задачи, строить графики линейной функции.</w:t>
      </w:r>
    </w:p>
    <w:p w:rsidR="000A380C" w:rsidRPr="000A380C" w:rsidRDefault="000A380C" w:rsidP="000A380C">
      <w:p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0C">
        <w:rPr>
          <w:rFonts w:ascii="Times New Roman" w:hAnsi="Times New Roman" w:cs="Times New Roman"/>
          <w:sz w:val="28"/>
          <w:szCs w:val="28"/>
        </w:rPr>
        <w:t xml:space="preserve">2.3. </w:t>
      </w:r>
      <w:r w:rsidR="00734E00">
        <w:rPr>
          <w:rFonts w:ascii="Times New Roman" w:hAnsi="Times New Roman" w:cs="Times New Roman"/>
          <w:sz w:val="28"/>
          <w:szCs w:val="28"/>
        </w:rPr>
        <w:t>В</w:t>
      </w:r>
      <w:r w:rsidRPr="000A380C">
        <w:rPr>
          <w:rFonts w:ascii="Times New Roman" w:hAnsi="Times New Roman" w:cs="Times New Roman"/>
          <w:sz w:val="28"/>
          <w:szCs w:val="28"/>
        </w:rPr>
        <w:t xml:space="preserve">ыстроить систему коррекционной работы по ликвидации пробелов в ЗУН уч-ся. </w:t>
      </w:r>
    </w:p>
    <w:p w:rsidR="000A380C" w:rsidRDefault="00734E00" w:rsidP="000A380C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П</w:t>
      </w:r>
      <w:r w:rsidR="000A380C" w:rsidRPr="000A380C">
        <w:rPr>
          <w:rFonts w:ascii="Times New Roman" w:hAnsi="Times New Roman" w:cs="Times New Roman"/>
          <w:sz w:val="28"/>
          <w:szCs w:val="28"/>
        </w:rPr>
        <w:t xml:space="preserve">ри   организации   повторения   уделить   внимание   вопросам,      вызвавшим   наибольшие затруднения     у уч-ся,  выстраивая     образовательные  маршруты  совместно  с  уч-ся  и    </w:t>
      </w:r>
      <w:r w:rsidR="000A380C" w:rsidRPr="000A380C">
        <w:rPr>
          <w:rFonts w:ascii="Times New Roman" w:hAnsi="Times New Roman" w:cs="Times New Roman"/>
          <w:spacing w:val="-1"/>
          <w:sz w:val="28"/>
          <w:szCs w:val="28"/>
        </w:rPr>
        <w:t>родителями.</w:t>
      </w:r>
    </w:p>
    <w:p w:rsidR="005B4E47" w:rsidRPr="000A380C" w:rsidRDefault="005B4E47" w:rsidP="000A380C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693E9F" w:rsidRDefault="00734E00" w:rsidP="00693E9F">
      <w:pPr>
        <w:shd w:val="clear" w:color="auto" w:fill="FFFFFF"/>
        <w:spacing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2.5.К</w:t>
      </w:r>
      <w:r w:rsidR="000A380C" w:rsidRPr="000A380C">
        <w:rPr>
          <w:rFonts w:ascii="Times New Roman" w:hAnsi="Times New Roman" w:cs="Times New Roman"/>
          <w:sz w:val="28"/>
          <w:szCs w:val="28"/>
        </w:rPr>
        <w:t>онтроль над ЗУН уч-ся проводить через организацию блочных тематических зачетов как теоретического, так и практического содержания.</w:t>
      </w:r>
    </w:p>
    <w:p w:rsidR="00693E9F" w:rsidRDefault="00693E9F" w:rsidP="00693E9F">
      <w:pPr>
        <w:shd w:val="clear" w:color="auto" w:fill="FFFFFF"/>
        <w:spacing w:line="240" w:lineRule="auto"/>
        <w:ind w:left="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E00" w:rsidRDefault="00734E00" w:rsidP="00693E9F">
      <w:pPr>
        <w:shd w:val="clear" w:color="auto" w:fill="FFFFFF"/>
        <w:spacing w:line="240" w:lineRule="auto"/>
        <w:ind w:lef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183F84">
        <w:rPr>
          <w:rFonts w:ascii="Times New Roman" w:hAnsi="Times New Roman"/>
          <w:color w:val="000000"/>
          <w:sz w:val="28"/>
          <w:szCs w:val="28"/>
        </w:rPr>
        <w:t>А</w:t>
      </w:r>
      <w:r w:rsidR="00183F84" w:rsidRPr="00043081">
        <w:rPr>
          <w:rFonts w:ascii="Times New Roman" w:hAnsi="Times New Roman"/>
          <w:color w:val="000000"/>
          <w:sz w:val="28"/>
          <w:szCs w:val="28"/>
        </w:rPr>
        <w:t xml:space="preserve">дминистрации ОУ  поставить на ВШК  изучение преподавания следующих тем: </w:t>
      </w:r>
    </w:p>
    <w:p w:rsidR="00734E00" w:rsidRPr="00734E00" w:rsidRDefault="00183F84" w:rsidP="00734E00">
      <w:pPr>
        <w:pStyle w:val="a7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E00">
        <w:rPr>
          <w:rFonts w:ascii="Times New Roman" w:hAnsi="Times New Roman"/>
          <w:color w:val="000000"/>
          <w:sz w:val="28"/>
          <w:szCs w:val="28"/>
        </w:rPr>
        <w:t xml:space="preserve">«Решение систем уравнений с двумя переменными, 7кл », </w:t>
      </w:r>
    </w:p>
    <w:p w:rsidR="00734E00" w:rsidRPr="00734E00" w:rsidRDefault="00183F84" w:rsidP="00734E00">
      <w:pPr>
        <w:pStyle w:val="a7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E00">
        <w:rPr>
          <w:rFonts w:ascii="Times New Roman" w:hAnsi="Times New Roman"/>
          <w:color w:val="000000"/>
          <w:sz w:val="28"/>
          <w:szCs w:val="28"/>
        </w:rPr>
        <w:t xml:space="preserve">«Решение текстовых задач, 7-9 </w:t>
      </w:r>
      <w:proofErr w:type="spellStart"/>
      <w:r w:rsidRPr="00734E00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734E00">
        <w:rPr>
          <w:rFonts w:ascii="Times New Roman" w:hAnsi="Times New Roman"/>
          <w:color w:val="000000"/>
          <w:sz w:val="28"/>
          <w:szCs w:val="28"/>
        </w:rPr>
        <w:t xml:space="preserve">. », </w:t>
      </w:r>
    </w:p>
    <w:p w:rsidR="00734E00" w:rsidRPr="00734E00" w:rsidRDefault="00183F84" w:rsidP="00C05C0B">
      <w:pPr>
        <w:pStyle w:val="a7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E00">
        <w:rPr>
          <w:rFonts w:ascii="Times New Roman" w:hAnsi="Times New Roman"/>
          <w:color w:val="000000"/>
          <w:sz w:val="28"/>
          <w:szCs w:val="28"/>
        </w:rPr>
        <w:t>«Линейная функция,</w:t>
      </w:r>
      <w:r w:rsidR="00734E00">
        <w:rPr>
          <w:rFonts w:ascii="Times New Roman" w:hAnsi="Times New Roman"/>
          <w:color w:val="000000"/>
          <w:sz w:val="28"/>
          <w:szCs w:val="28"/>
        </w:rPr>
        <w:t xml:space="preserve"> ее виды </w:t>
      </w:r>
      <w:r w:rsidRPr="00734E00">
        <w:rPr>
          <w:rFonts w:ascii="Times New Roman" w:hAnsi="Times New Roman"/>
          <w:color w:val="000000"/>
          <w:sz w:val="28"/>
          <w:szCs w:val="28"/>
        </w:rPr>
        <w:t xml:space="preserve">7 </w:t>
      </w:r>
      <w:proofErr w:type="spellStart"/>
      <w:r w:rsidRPr="00734E00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734E00"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734E00" w:rsidRPr="00734E00" w:rsidRDefault="00183F84" w:rsidP="00C05C0B">
      <w:pPr>
        <w:pStyle w:val="a7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E00">
        <w:rPr>
          <w:rFonts w:ascii="Times New Roman" w:hAnsi="Times New Roman"/>
          <w:color w:val="000000"/>
          <w:sz w:val="28"/>
          <w:szCs w:val="28"/>
        </w:rPr>
        <w:t xml:space="preserve">«Раскрытие скобок, 6 </w:t>
      </w:r>
      <w:proofErr w:type="spellStart"/>
      <w:r w:rsidRPr="00734E00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734E00"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734E00" w:rsidRPr="00734E00" w:rsidRDefault="00734E00" w:rsidP="00734E00">
      <w:pPr>
        <w:pStyle w:val="a7"/>
        <w:shd w:val="clear" w:color="auto" w:fill="FFFFFF"/>
        <w:spacing w:line="24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</w:p>
    <w:p w:rsidR="00C05C0B" w:rsidRPr="007046E0" w:rsidRDefault="00693E9F" w:rsidP="00734E00">
      <w:pPr>
        <w:pStyle w:val="a7"/>
        <w:shd w:val="clear" w:color="auto" w:fill="FFFFFF"/>
        <w:spacing w:line="240" w:lineRule="auto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7046E0">
        <w:rPr>
          <w:rFonts w:ascii="Times New Roman" w:hAnsi="Times New Roman" w:cs="Times New Roman"/>
          <w:sz w:val="24"/>
          <w:szCs w:val="24"/>
        </w:rPr>
        <w:t>Методист ИМДЦ Михайлова А.Г.</w:t>
      </w:r>
    </w:p>
    <w:tbl>
      <w:tblPr>
        <w:tblW w:w="10328" w:type="dxa"/>
        <w:tblInd w:w="392" w:type="dxa"/>
        <w:tblLook w:val="04A0"/>
      </w:tblPr>
      <w:tblGrid>
        <w:gridCol w:w="256"/>
        <w:gridCol w:w="7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976"/>
      </w:tblGrid>
      <w:tr w:rsidR="0049310A" w:rsidRPr="0049310A" w:rsidTr="00693E9F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</w:tblGrid>
            <w:tr w:rsidR="0049310A" w:rsidRPr="0049310A">
              <w:trPr>
                <w:trHeight w:val="25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310A" w:rsidRPr="0049310A" w:rsidRDefault="0049310A" w:rsidP="0049310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310A" w:rsidRPr="0049310A" w:rsidTr="00693E9F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310A" w:rsidRPr="0049310A" w:rsidTr="00693E9F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310A" w:rsidRPr="0049310A" w:rsidTr="00693E9F">
        <w:trPr>
          <w:trHeight w:val="8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310A" w:rsidRPr="0049310A" w:rsidTr="00693E9F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310A" w:rsidRPr="0049310A" w:rsidTr="00693E9F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310A" w:rsidRPr="0049310A" w:rsidTr="00693E9F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A" w:rsidRPr="0049310A" w:rsidRDefault="0049310A" w:rsidP="00493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F349D" w:rsidRPr="002D4D92" w:rsidRDefault="00DF349D" w:rsidP="00183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49D" w:rsidRPr="002D4D92" w:rsidSect="00693E9F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072"/>
    <w:multiLevelType w:val="hybridMultilevel"/>
    <w:tmpl w:val="D102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9ED"/>
    <w:multiLevelType w:val="hybridMultilevel"/>
    <w:tmpl w:val="D2082F2C"/>
    <w:lvl w:ilvl="0" w:tplc="2AAA31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A05B8"/>
    <w:multiLevelType w:val="hybridMultilevel"/>
    <w:tmpl w:val="2E10988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60564F7"/>
    <w:multiLevelType w:val="hybridMultilevel"/>
    <w:tmpl w:val="608A02A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7344903"/>
    <w:multiLevelType w:val="hybridMultilevel"/>
    <w:tmpl w:val="8756993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280B5F27"/>
    <w:multiLevelType w:val="hybridMultilevel"/>
    <w:tmpl w:val="6666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D405D"/>
    <w:multiLevelType w:val="hybridMultilevel"/>
    <w:tmpl w:val="03869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C83FF6"/>
    <w:multiLevelType w:val="hybridMultilevel"/>
    <w:tmpl w:val="F9C23B2E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2CDD5DA5"/>
    <w:multiLevelType w:val="hybridMultilevel"/>
    <w:tmpl w:val="986C05E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3D770B4"/>
    <w:multiLevelType w:val="multilevel"/>
    <w:tmpl w:val="D564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74EB2"/>
    <w:multiLevelType w:val="hybridMultilevel"/>
    <w:tmpl w:val="6E4CC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61E33"/>
    <w:multiLevelType w:val="hybridMultilevel"/>
    <w:tmpl w:val="00C4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F1C5C"/>
    <w:multiLevelType w:val="hybridMultilevel"/>
    <w:tmpl w:val="5C8E1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56027E"/>
    <w:multiLevelType w:val="hybridMultilevel"/>
    <w:tmpl w:val="7F14C25C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4">
    <w:nsid w:val="4A7E19CF"/>
    <w:multiLevelType w:val="hybridMultilevel"/>
    <w:tmpl w:val="C420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1766F"/>
    <w:multiLevelType w:val="hybridMultilevel"/>
    <w:tmpl w:val="95EA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07BDB"/>
    <w:multiLevelType w:val="hybridMultilevel"/>
    <w:tmpl w:val="9DAA1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CE0A4F"/>
    <w:multiLevelType w:val="hybridMultilevel"/>
    <w:tmpl w:val="5AE09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545550"/>
    <w:multiLevelType w:val="hybridMultilevel"/>
    <w:tmpl w:val="28247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135333"/>
    <w:multiLevelType w:val="hybridMultilevel"/>
    <w:tmpl w:val="30F4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A46C8"/>
    <w:multiLevelType w:val="hybridMultilevel"/>
    <w:tmpl w:val="3E70A0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2F7016"/>
    <w:multiLevelType w:val="hybridMultilevel"/>
    <w:tmpl w:val="898639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1C471C0"/>
    <w:multiLevelType w:val="multilevel"/>
    <w:tmpl w:val="5C26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D5C1C"/>
    <w:multiLevelType w:val="hybridMultilevel"/>
    <w:tmpl w:val="2664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12DD5"/>
    <w:multiLevelType w:val="hybridMultilevel"/>
    <w:tmpl w:val="EB9A1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C960C7"/>
    <w:multiLevelType w:val="hybridMultilevel"/>
    <w:tmpl w:val="0B60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C58E7"/>
    <w:multiLevelType w:val="hybridMultilevel"/>
    <w:tmpl w:val="CB225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BE22CE"/>
    <w:multiLevelType w:val="hybridMultilevel"/>
    <w:tmpl w:val="0248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21525"/>
    <w:multiLevelType w:val="hybridMultilevel"/>
    <w:tmpl w:val="A22A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F38C7"/>
    <w:multiLevelType w:val="hybridMultilevel"/>
    <w:tmpl w:val="5566B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620D18"/>
    <w:multiLevelType w:val="hybridMultilevel"/>
    <w:tmpl w:val="E190D30A"/>
    <w:lvl w:ilvl="0" w:tplc="6986AD9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15DB9"/>
    <w:multiLevelType w:val="hybridMultilevel"/>
    <w:tmpl w:val="197AE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2291A"/>
    <w:multiLevelType w:val="hybridMultilevel"/>
    <w:tmpl w:val="17E0534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0"/>
  </w:num>
  <w:num w:numId="5">
    <w:abstractNumId w:val="16"/>
  </w:num>
  <w:num w:numId="6">
    <w:abstractNumId w:val="18"/>
  </w:num>
  <w:num w:numId="7">
    <w:abstractNumId w:val="12"/>
  </w:num>
  <w:num w:numId="8">
    <w:abstractNumId w:val="32"/>
  </w:num>
  <w:num w:numId="9">
    <w:abstractNumId w:val="8"/>
  </w:num>
  <w:num w:numId="10">
    <w:abstractNumId w:val="21"/>
  </w:num>
  <w:num w:numId="11">
    <w:abstractNumId w:val="5"/>
  </w:num>
  <w:num w:numId="12">
    <w:abstractNumId w:val="11"/>
  </w:num>
  <w:num w:numId="13">
    <w:abstractNumId w:val="26"/>
  </w:num>
  <w:num w:numId="14">
    <w:abstractNumId w:val="1"/>
  </w:num>
  <w:num w:numId="15">
    <w:abstractNumId w:val="20"/>
  </w:num>
  <w:num w:numId="16">
    <w:abstractNumId w:val="3"/>
  </w:num>
  <w:num w:numId="17">
    <w:abstractNumId w:val="27"/>
  </w:num>
  <w:num w:numId="18">
    <w:abstractNumId w:val="19"/>
  </w:num>
  <w:num w:numId="19">
    <w:abstractNumId w:val="28"/>
  </w:num>
  <w:num w:numId="20">
    <w:abstractNumId w:val="10"/>
  </w:num>
  <w:num w:numId="21">
    <w:abstractNumId w:val="13"/>
  </w:num>
  <w:num w:numId="22">
    <w:abstractNumId w:val="15"/>
  </w:num>
  <w:num w:numId="23">
    <w:abstractNumId w:val="25"/>
  </w:num>
  <w:num w:numId="24">
    <w:abstractNumId w:val="23"/>
  </w:num>
  <w:num w:numId="25">
    <w:abstractNumId w:val="2"/>
  </w:num>
  <w:num w:numId="26">
    <w:abstractNumId w:val="9"/>
  </w:num>
  <w:num w:numId="27">
    <w:abstractNumId w:val="24"/>
  </w:num>
  <w:num w:numId="28">
    <w:abstractNumId w:val="22"/>
  </w:num>
  <w:num w:numId="29">
    <w:abstractNumId w:val="17"/>
  </w:num>
  <w:num w:numId="30">
    <w:abstractNumId w:val="14"/>
  </w:num>
  <w:num w:numId="31">
    <w:abstractNumId w:val="29"/>
  </w:num>
  <w:num w:numId="32">
    <w:abstractNumId w:val="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F6B"/>
    <w:rsid w:val="0000699D"/>
    <w:rsid w:val="00015A99"/>
    <w:rsid w:val="00027308"/>
    <w:rsid w:val="00040A9E"/>
    <w:rsid w:val="00043081"/>
    <w:rsid w:val="0005052F"/>
    <w:rsid w:val="0006095D"/>
    <w:rsid w:val="00067AFC"/>
    <w:rsid w:val="00093D51"/>
    <w:rsid w:val="00095384"/>
    <w:rsid w:val="000A380C"/>
    <w:rsid w:val="000A646F"/>
    <w:rsid w:val="000B3D4D"/>
    <w:rsid w:val="00100887"/>
    <w:rsid w:val="001251E0"/>
    <w:rsid w:val="00127D26"/>
    <w:rsid w:val="00135AE7"/>
    <w:rsid w:val="00167D6C"/>
    <w:rsid w:val="00173964"/>
    <w:rsid w:val="00183F84"/>
    <w:rsid w:val="0018592A"/>
    <w:rsid w:val="00187113"/>
    <w:rsid w:val="00194C00"/>
    <w:rsid w:val="001A27F0"/>
    <w:rsid w:val="001A7BD8"/>
    <w:rsid w:val="001C6112"/>
    <w:rsid w:val="001F6F0F"/>
    <w:rsid w:val="00246ADA"/>
    <w:rsid w:val="002622A3"/>
    <w:rsid w:val="002863EC"/>
    <w:rsid w:val="00287D3B"/>
    <w:rsid w:val="002B0304"/>
    <w:rsid w:val="002C2F86"/>
    <w:rsid w:val="002D3D5B"/>
    <w:rsid w:val="002D4D92"/>
    <w:rsid w:val="002E4FF9"/>
    <w:rsid w:val="002F1DD0"/>
    <w:rsid w:val="003017B0"/>
    <w:rsid w:val="00301A36"/>
    <w:rsid w:val="00317D58"/>
    <w:rsid w:val="003419BC"/>
    <w:rsid w:val="003464C5"/>
    <w:rsid w:val="003628FA"/>
    <w:rsid w:val="00397ECC"/>
    <w:rsid w:val="003B282C"/>
    <w:rsid w:val="003B6D7D"/>
    <w:rsid w:val="003F6E27"/>
    <w:rsid w:val="00400619"/>
    <w:rsid w:val="00424DCA"/>
    <w:rsid w:val="00457E0A"/>
    <w:rsid w:val="004679FF"/>
    <w:rsid w:val="0048087C"/>
    <w:rsid w:val="0049310A"/>
    <w:rsid w:val="004D478A"/>
    <w:rsid w:val="004D7EA1"/>
    <w:rsid w:val="00500AAC"/>
    <w:rsid w:val="00501EC4"/>
    <w:rsid w:val="00557A2B"/>
    <w:rsid w:val="00560124"/>
    <w:rsid w:val="0056459B"/>
    <w:rsid w:val="00580720"/>
    <w:rsid w:val="00585CEB"/>
    <w:rsid w:val="005959E8"/>
    <w:rsid w:val="005A094E"/>
    <w:rsid w:val="005B4E47"/>
    <w:rsid w:val="005B6414"/>
    <w:rsid w:val="005E298E"/>
    <w:rsid w:val="00602950"/>
    <w:rsid w:val="00616394"/>
    <w:rsid w:val="00617759"/>
    <w:rsid w:val="006273BF"/>
    <w:rsid w:val="006571CF"/>
    <w:rsid w:val="00662625"/>
    <w:rsid w:val="006669CC"/>
    <w:rsid w:val="006718DF"/>
    <w:rsid w:val="00674F8E"/>
    <w:rsid w:val="00680FBE"/>
    <w:rsid w:val="0068453E"/>
    <w:rsid w:val="00693E9F"/>
    <w:rsid w:val="006A7DC2"/>
    <w:rsid w:val="006F6EC0"/>
    <w:rsid w:val="007046E0"/>
    <w:rsid w:val="00707FEB"/>
    <w:rsid w:val="0072792F"/>
    <w:rsid w:val="00733F5A"/>
    <w:rsid w:val="007342C4"/>
    <w:rsid w:val="00734E00"/>
    <w:rsid w:val="00735E3E"/>
    <w:rsid w:val="00745AA2"/>
    <w:rsid w:val="00746864"/>
    <w:rsid w:val="00750EDE"/>
    <w:rsid w:val="00757D39"/>
    <w:rsid w:val="00762C85"/>
    <w:rsid w:val="007668A1"/>
    <w:rsid w:val="007708FB"/>
    <w:rsid w:val="00795CDE"/>
    <w:rsid w:val="007A3A69"/>
    <w:rsid w:val="007A6D75"/>
    <w:rsid w:val="007D2596"/>
    <w:rsid w:val="007E7087"/>
    <w:rsid w:val="007F01F9"/>
    <w:rsid w:val="007F6248"/>
    <w:rsid w:val="00801E9C"/>
    <w:rsid w:val="00852930"/>
    <w:rsid w:val="00880ADD"/>
    <w:rsid w:val="008835C3"/>
    <w:rsid w:val="008841C4"/>
    <w:rsid w:val="008C0D97"/>
    <w:rsid w:val="008C732F"/>
    <w:rsid w:val="008D0395"/>
    <w:rsid w:val="008D1D69"/>
    <w:rsid w:val="008D7592"/>
    <w:rsid w:val="00906A16"/>
    <w:rsid w:val="0091425B"/>
    <w:rsid w:val="00914AF9"/>
    <w:rsid w:val="009678A9"/>
    <w:rsid w:val="009A19EC"/>
    <w:rsid w:val="009C4EEB"/>
    <w:rsid w:val="009D1E61"/>
    <w:rsid w:val="009D29F3"/>
    <w:rsid w:val="009E21EB"/>
    <w:rsid w:val="009E49C6"/>
    <w:rsid w:val="009F67EC"/>
    <w:rsid w:val="009F7343"/>
    <w:rsid w:val="00A0694F"/>
    <w:rsid w:val="00A11BB1"/>
    <w:rsid w:val="00A214EC"/>
    <w:rsid w:val="00A32851"/>
    <w:rsid w:val="00A377F8"/>
    <w:rsid w:val="00A4407B"/>
    <w:rsid w:val="00A47252"/>
    <w:rsid w:val="00A507DA"/>
    <w:rsid w:val="00A525D6"/>
    <w:rsid w:val="00A66394"/>
    <w:rsid w:val="00A74B33"/>
    <w:rsid w:val="00A86B70"/>
    <w:rsid w:val="00AB0D42"/>
    <w:rsid w:val="00AB1E4C"/>
    <w:rsid w:val="00AB54DB"/>
    <w:rsid w:val="00AD38AB"/>
    <w:rsid w:val="00B04038"/>
    <w:rsid w:val="00B07ECA"/>
    <w:rsid w:val="00B1012C"/>
    <w:rsid w:val="00B1196D"/>
    <w:rsid w:val="00B17CB6"/>
    <w:rsid w:val="00B2195B"/>
    <w:rsid w:val="00B32DBA"/>
    <w:rsid w:val="00B47A22"/>
    <w:rsid w:val="00B61CC9"/>
    <w:rsid w:val="00B76830"/>
    <w:rsid w:val="00B8051E"/>
    <w:rsid w:val="00B8134E"/>
    <w:rsid w:val="00BA407D"/>
    <w:rsid w:val="00BC39B1"/>
    <w:rsid w:val="00C05C0B"/>
    <w:rsid w:val="00C207A2"/>
    <w:rsid w:val="00C22F6B"/>
    <w:rsid w:val="00C27A63"/>
    <w:rsid w:val="00C37BF2"/>
    <w:rsid w:val="00C44BA1"/>
    <w:rsid w:val="00C73123"/>
    <w:rsid w:val="00C7343B"/>
    <w:rsid w:val="00C805CF"/>
    <w:rsid w:val="00CA0B20"/>
    <w:rsid w:val="00CA3B8F"/>
    <w:rsid w:val="00CB79E2"/>
    <w:rsid w:val="00CC5FF7"/>
    <w:rsid w:val="00CE1E1A"/>
    <w:rsid w:val="00D34A71"/>
    <w:rsid w:val="00D4600E"/>
    <w:rsid w:val="00D46819"/>
    <w:rsid w:val="00D55EF7"/>
    <w:rsid w:val="00D67F41"/>
    <w:rsid w:val="00D75B0F"/>
    <w:rsid w:val="00D9513D"/>
    <w:rsid w:val="00DA6458"/>
    <w:rsid w:val="00DB07B3"/>
    <w:rsid w:val="00DD4FA1"/>
    <w:rsid w:val="00DD6551"/>
    <w:rsid w:val="00DE092D"/>
    <w:rsid w:val="00DE0A83"/>
    <w:rsid w:val="00DF349D"/>
    <w:rsid w:val="00E259B6"/>
    <w:rsid w:val="00E26CB8"/>
    <w:rsid w:val="00E35699"/>
    <w:rsid w:val="00E36AFE"/>
    <w:rsid w:val="00E47CDD"/>
    <w:rsid w:val="00E63A5E"/>
    <w:rsid w:val="00E66D54"/>
    <w:rsid w:val="00E85A97"/>
    <w:rsid w:val="00E90D2D"/>
    <w:rsid w:val="00EA4D83"/>
    <w:rsid w:val="00EB0BBD"/>
    <w:rsid w:val="00EE3713"/>
    <w:rsid w:val="00EE37A1"/>
    <w:rsid w:val="00F01328"/>
    <w:rsid w:val="00F11165"/>
    <w:rsid w:val="00F1168C"/>
    <w:rsid w:val="00F30EB8"/>
    <w:rsid w:val="00F45E26"/>
    <w:rsid w:val="00F54282"/>
    <w:rsid w:val="00F5702D"/>
    <w:rsid w:val="00F750BD"/>
    <w:rsid w:val="00F83C8C"/>
    <w:rsid w:val="00F86460"/>
    <w:rsid w:val="00F95E6A"/>
    <w:rsid w:val="00F9751F"/>
    <w:rsid w:val="00FA6C4A"/>
    <w:rsid w:val="00FA73A5"/>
    <w:rsid w:val="00FB0691"/>
    <w:rsid w:val="00FC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rsid w:val="00680FBE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9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C73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C73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24DCA"/>
    <w:pPr>
      <w:ind w:left="720"/>
      <w:contextualSpacing/>
    </w:pPr>
  </w:style>
  <w:style w:type="character" w:customStyle="1" w:styleId="b-message-heademail">
    <w:name w:val="b-message-head__email"/>
    <w:basedOn w:val="a0"/>
    <w:rsid w:val="00B8051E"/>
  </w:style>
  <w:style w:type="character" w:customStyle="1" w:styleId="apple-converted-space">
    <w:name w:val="apple-converted-space"/>
    <w:basedOn w:val="a0"/>
    <w:rsid w:val="00C2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53;&#1086;&#1074;&#1086;&#1090;&#1088;&#1086;&#1080;&#1094;&#1082;%20&#1052;&#1040;-8%20&#1042;&#1050;&#105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344415281423272E-2"/>
          <c:y val="6.3333410757283992E-2"/>
          <c:w val="0.88661854768154069"/>
          <c:h val="0.41581089974372837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Лист1!$B$3:$T$5</c:f>
              <c:multiLvlStrCache>
                <c:ptCount val="19"/>
                <c:lvl>
                  <c:pt idx="0">
                    <c:v>0б</c:v>
                  </c:pt>
                  <c:pt idx="1">
                    <c:v>1б</c:v>
                  </c:pt>
                  <c:pt idx="2">
                    <c:v>не приступили</c:v>
                  </c:pt>
                  <c:pt idx="3">
                    <c:v>0б</c:v>
                  </c:pt>
                  <c:pt idx="4">
                    <c:v>0,25</c:v>
                  </c:pt>
                  <c:pt idx="5">
                    <c:v>0,5</c:v>
                  </c:pt>
                  <c:pt idx="6">
                    <c:v>0,75</c:v>
                  </c:pt>
                  <c:pt idx="7">
                    <c:v>1б</c:v>
                  </c:pt>
                  <c:pt idx="8">
                    <c:v>не приступили</c:v>
                  </c:pt>
                  <c:pt idx="9">
                    <c:v>0б</c:v>
                  </c:pt>
                  <c:pt idx="10">
                    <c:v>1б</c:v>
                  </c:pt>
                  <c:pt idx="11">
                    <c:v>не приступили</c:v>
                  </c:pt>
                  <c:pt idx="12">
                    <c:v>0б</c:v>
                  </c:pt>
                  <c:pt idx="13">
                    <c:v>1б</c:v>
                  </c:pt>
                  <c:pt idx="14">
                    <c:v>не приступили</c:v>
                  </c:pt>
                  <c:pt idx="15">
                    <c:v>0б</c:v>
                  </c:pt>
                  <c:pt idx="16">
                    <c:v>1б</c:v>
                  </c:pt>
                  <c:pt idx="17">
                    <c:v>2б</c:v>
                  </c:pt>
                  <c:pt idx="18">
                    <c:v>не приступили</c:v>
                  </c:pt>
                </c:lvl>
                <c:lvl>
                  <c:pt idx="0">
                    <c:v>№1</c:v>
                  </c:pt>
                  <c:pt idx="3">
                    <c:v>№2</c:v>
                  </c:pt>
                  <c:pt idx="9">
                    <c:v>№3</c:v>
                  </c:pt>
                  <c:pt idx="12">
                    <c:v>№4</c:v>
                  </c:pt>
                  <c:pt idx="15">
                    <c:v>№5</c:v>
                  </c:pt>
                </c:lvl>
              </c:multiLvlStrCache>
            </c:multiLvlStrRef>
          </c:cat>
          <c:val>
            <c:numRef>
              <c:f>Лист1!$B$6:$T$6</c:f>
              <c:numCache>
                <c:formatCode>0.0</c:formatCode>
                <c:ptCount val="19"/>
                <c:pt idx="0">
                  <c:v>19.176319176319176</c:v>
                </c:pt>
                <c:pt idx="1">
                  <c:v>79.02187902187903</c:v>
                </c:pt>
                <c:pt idx="2">
                  <c:v>1.801801801801802</c:v>
                </c:pt>
                <c:pt idx="3">
                  <c:v>8.4942084942084932</c:v>
                </c:pt>
                <c:pt idx="4">
                  <c:v>5.7915057915057915</c:v>
                </c:pt>
                <c:pt idx="5">
                  <c:v>10.296010296010296</c:v>
                </c:pt>
                <c:pt idx="6">
                  <c:v>17.631917631917631</c:v>
                </c:pt>
                <c:pt idx="7">
                  <c:v>55.469755469755455</c:v>
                </c:pt>
                <c:pt idx="8">
                  <c:v>2.3166023166023164</c:v>
                </c:pt>
                <c:pt idx="9">
                  <c:v>30.888030888030805</c:v>
                </c:pt>
                <c:pt idx="10">
                  <c:v>47.361647361647016</c:v>
                </c:pt>
                <c:pt idx="11">
                  <c:v>21.750321750321689</c:v>
                </c:pt>
                <c:pt idx="12">
                  <c:v>25.868725868725761</c:v>
                </c:pt>
                <c:pt idx="13">
                  <c:v>53.153153153153156</c:v>
                </c:pt>
                <c:pt idx="14">
                  <c:v>20.978120978120849</c:v>
                </c:pt>
                <c:pt idx="15">
                  <c:v>23.680823680823682</c:v>
                </c:pt>
                <c:pt idx="16">
                  <c:v>21.235521235521084</c:v>
                </c:pt>
                <c:pt idx="17">
                  <c:v>36.293436293436301</c:v>
                </c:pt>
                <c:pt idx="18">
                  <c:v>18.790218790218791</c:v>
                </c:pt>
              </c:numCache>
            </c:numRef>
          </c:val>
        </c:ser>
        <c:axId val="120183040"/>
        <c:axId val="120188928"/>
      </c:barChart>
      <c:catAx>
        <c:axId val="12018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20188928"/>
        <c:crosses val="autoZero"/>
        <c:auto val="1"/>
        <c:lblAlgn val="ctr"/>
        <c:lblOffset val="100"/>
      </c:catAx>
      <c:valAx>
        <c:axId val="120188928"/>
        <c:scaling>
          <c:orientation val="minMax"/>
        </c:scaling>
        <c:axPos val="l"/>
        <c:numFmt formatCode="0.0" sourceLinked="1"/>
        <c:tickLblPos val="nextTo"/>
        <c:crossAx val="120183040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47E4-900A-4755-9B5D-9DEC0906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94</cp:revision>
  <cp:lastPrinted>2015-10-20T05:11:00Z</cp:lastPrinted>
  <dcterms:created xsi:type="dcterms:W3CDTF">2015-09-21T06:34:00Z</dcterms:created>
  <dcterms:modified xsi:type="dcterms:W3CDTF">2015-10-20T11:39:00Z</dcterms:modified>
</cp:coreProperties>
</file>